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2A51" w14:textId="4276C742" w:rsidR="00232F4B" w:rsidRPr="002252FF" w:rsidRDefault="00232F4B" w:rsidP="00B62499">
      <w:pPr>
        <w:bidi/>
        <w:spacing w:after="0" w:line="360" w:lineRule="auto"/>
        <w:jc w:val="right"/>
        <w:rPr>
          <w:rFonts w:asciiTheme="minorBidi" w:hAnsiTheme="minorBidi"/>
          <w:sz w:val="26"/>
          <w:szCs w:val="26"/>
          <w:lang w:bidi="he-IL"/>
        </w:rPr>
      </w:pPr>
      <w:r w:rsidRPr="002252FF">
        <w:rPr>
          <w:rFonts w:asciiTheme="minorBidi" w:hAnsiTheme="minorBidi"/>
          <w:sz w:val="26"/>
          <w:szCs w:val="26"/>
          <w:lang w:bidi="he-IL"/>
        </w:rPr>
        <w:t xml:space="preserve">            </w:t>
      </w:r>
      <w:r w:rsidR="00B62499">
        <w:rPr>
          <w:rFonts w:asciiTheme="minorBidi" w:hAnsiTheme="minorBidi" w:hint="cs"/>
          <w:sz w:val="26"/>
          <w:szCs w:val="26"/>
          <w:rtl/>
          <w:lang w:bidi="he-IL"/>
        </w:rPr>
        <w:t xml:space="preserve"> </w:t>
      </w:r>
      <w:r w:rsidRPr="002252FF">
        <w:rPr>
          <w:rFonts w:asciiTheme="minorBidi" w:hAnsiTheme="minorBidi"/>
          <w:sz w:val="26"/>
          <w:szCs w:val="26"/>
          <w:lang w:bidi="he-IL"/>
        </w:rPr>
        <w:t xml:space="preserve">      </w:t>
      </w:r>
      <w:r w:rsidR="00B62499">
        <w:rPr>
          <w:rFonts w:asciiTheme="minorBidi" w:hAnsiTheme="minorBidi" w:hint="cs"/>
          <w:sz w:val="26"/>
          <w:szCs w:val="26"/>
          <w:rtl/>
          <w:lang w:bidi="he-IL"/>
        </w:rPr>
        <w:t xml:space="preserve"> </w:t>
      </w:r>
      <w:r w:rsidRPr="002252FF">
        <w:rPr>
          <w:rFonts w:asciiTheme="minorBidi" w:hAnsiTheme="minorBidi"/>
          <w:sz w:val="26"/>
          <w:szCs w:val="26"/>
          <w:lang w:bidi="he-IL"/>
        </w:rPr>
        <w:t xml:space="preserve">   </w:t>
      </w:r>
      <w:r w:rsidR="00B62499">
        <w:rPr>
          <w:rFonts w:asciiTheme="minorBidi" w:hAnsiTheme="minorBidi" w:hint="cs"/>
          <w:sz w:val="26"/>
          <w:szCs w:val="26"/>
          <w:rtl/>
          <w:lang w:bidi="he-IL"/>
        </w:rPr>
        <w:t xml:space="preserve"> </w:t>
      </w:r>
      <w:r w:rsidRPr="002252FF">
        <w:rPr>
          <w:rFonts w:asciiTheme="minorBidi" w:hAnsiTheme="minorBidi"/>
          <w:sz w:val="26"/>
          <w:szCs w:val="26"/>
          <w:lang w:bidi="he-IL"/>
        </w:rPr>
        <w:t xml:space="preserve"> </w:t>
      </w:r>
      <w:r w:rsidR="00B62499">
        <w:rPr>
          <w:rFonts w:asciiTheme="minorBidi" w:hAnsiTheme="minorBidi" w:hint="cs"/>
          <w:sz w:val="26"/>
          <w:szCs w:val="26"/>
          <w:rtl/>
          <w:lang w:bidi="he-IL"/>
        </w:rPr>
        <w:t xml:space="preserve"> </w:t>
      </w:r>
      <w:r w:rsidRPr="002252FF">
        <w:rPr>
          <w:rFonts w:asciiTheme="minorBidi" w:hAnsiTheme="minorBidi"/>
          <w:sz w:val="26"/>
          <w:szCs w:val="26"/>
          <w:lang w:bidi="he-IL"/>
        </w:rPr>
        <w:t xml:space="preserve"> 17.02.2026 </w:t>
      </w:r>
      <w:r w:rsidR="00B62499">
        <w:rPr>
          <w:rFonts w:asciiTheme="minorBidi" w:hAnsiTheme="minorBidi" w:hint="cs"/>
          <w:sz w:val="26"/>
          <w:szCs w:val="26"/>
          <w:rtl/>
          <w:lang w:bidi="he-IL"/>
        </w:rPr>
        <w:t xml:space="preserve">  </w:t>
      </w:r>
    </w:p>
    <w:p w14:paraId="108FBD80" w14:textId="5D34387F" w:rsidR="00232F4B" w:rsidRPr="002252FF" w:rsidRDefault="00232F4B" w:rsidP="00B62499">
      <w:pPr>
        <w:bidi/>
        <w:spacing w:after="0" w:line="360" w:lineRule="auto"/>
        <w:jc w:val="center"/>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פרוטוקול ועדת הגנת הסביבה מיום 11.2.2026</w:t>
      </w:r>
    </w:p>
    <w:p w14:paraId="37E356B2" w14:textId="324C55DF" w:rsidR="00232F4B" w:rsidRPr="002252FF" w:rsidRDefault="00232F4B" w:rsidP="002252FF">
      <w:pPr>
        <w:bidi/>
        <w:spacing w:after="0" w:line="360" w:lineRule="auto"/>
        <w:rPr>
          <w:rFonts w:asciiTheme="minorBidi" w:hAnsiTheme="minorBidi"/>
          <w:b/>
          <w:bCs/>
          <w:sz w:val="26"/>
          <w:szCs w:val="26"/>
          <w:rtl/>
          <w:lang w:bidi="he-IL"/>
        </w:rPr>
      </w:pPr>
      <w:r w:rsidRPr="002252FF">
        <w:rPr>
          <w:rFonts w:asciiTheme="minorBidi" w:hAnsiTheme="minorBidi"/>
          <w:b/>
          <w:bCs/>
          <w:sz w:val="26"/>
          <w:szCs w:val="26"/>
          <w:rtl/>
          <w:lang w:bidi="he-IL"/>
        </w:rPr>
        <w:t>נוכחים:</w:t>
      </w:r>
    </w:p>
    <w:p w14:paraId="3BE92EE8" w14:textId="6278C8D5" w:rsidR="00232F4B" w:rsidRPr="002252FF" w:rsidRDefault="00232F4B" w:rsidP="002252FF">
      <w:pPr>
        <w:pStyle w:val="a9"/>
        <w:numPr>
          <w:ilvl w:val="0"/>
          <w:numId w:val="1"/>
        </w:numPr>
        <w:bidi/>
        <w:spacing w:after="0" w:line="360" w:lineRule="auto"/>
        <w:rPr>
          <w:rFonts w:asciiTheme="minorBidi" w:hAnsiTheme="minorBidi"/>
          <w:sz w:val="26"/>
          <w:szCs w:val="26"/>
          <w:lang w:bidi="he-IL"/>
        </w:rPr>
      </w:pPr>
      <w:proofErr w:type="spellStart"/>
      <w:r w:rsidRPr="002252FF">
        <w:rPr>
          <w:rFonts w:asciiTheme="minorBidi" w:hAnsiTheme="minorBidi"/>
          <w:sz w:val="26"/>
          <w:szCs w:val="26"/>
          <w:rtl/>
          <w:lang w:bidi="he-IL"/>
        </w:rPr>
        <w:t>רפיק</w:t>
      </w:r>
      <w:proofErr w:type="spellEnd"/>
      <w:r w:rsidRPr="002252FF">
        <w:rPr>
          <w:rFonts w:asciiTheme="minorBidi" w:hAnsiTheme="minorBidi"/>
          <w:sz w:val="26"/>
          <w:szCs w:val="26"/>
          <w:rtl/>
          <w:lang w:bidi="he-IL"/>
        </w:rPr>
        <w:t xml:space="preserve"> חלבי</w:t>
      </w:r>
    </w:p>
    <w:p w14:paraId="58BCB958" w14:textId="647E885A" w:rsidR="00232F4B" w:rsidRPr="002252FF" w:rsidRDefault="00232F4B" w:rsidP="002252FF">
      <w:pPr>
        <w:pStyle w:val="a9"/>
        <w:numPr>
          <w:ilvl w:val="0"/>
          <w:numId w:val="1"/>
        </w:numPr>
        <w:bidi/>
        <w:spacing w:after="0" w:line="360" w:lineRule="auto"/>
        <w:rPr>
          <w:rFonts w:asciiTheme="minorBidi" w:hAnsiTheme="minorBidi"/>
          <w:sz w:val="26"/>
          <w:szCs w:val="26"/>
          <w:lang w:bidi="he-IL"/>
        </w:rPr>
      </w:pPr>
      <w:r w:rsidRPr="002252FF">
        <w:rPr>
          <w:rFonts w:asciiTheme="minorBidi" w:hAnsiTheme="minorBidi"/>
          <w:sz w:val="26"/>
          <w:szCs w:val="26"/>
          <w:rtl/>
          <w:lang w:bidi="he-IL"/>
        </w:rPr>
        <w:t>באסל חסון</w:t>
      </w:r>
    </w:p>
    <w:p w14:paraId="29E63506" w14:textId="7049AF26" w:rsidR="00232F4B" w:rsidRPr="002252FF" w:rsidRDefault="00232F4B" w:rsidP="002252FF">
      <w:pPr>
        <w:pStyle w:val="a9"/>
        <w:numPr>
          <w:ilvl w:val="0"/>
          <w:numId w:val="1"/>
        </w:numPr>
        <w:bidi/>
        <w:spacing w:after="0" w:line="360" w:lineRule="auto"/>
        <w:rPr>
          <w:rFonts w:asciiTheme="minorBidi" w:hAnsiTheme="minorBidi"/>
          <w:sz w:val="26"/>
          <w:szCs w:val="26"/>
          <w:lang w:bidi="he-IL"/>
        </w:rPr>
      </w:pPr>
      <w:r w:rsidRPr="002252FF">
        <w:rPr>
          <w:rFonts w:asciiTheme="minorBidi" w:hAnsiTheme="minorBidi"/>
          <w:sz w:val="26"/>
          <w:szCs w:val="26"/>
          <w:rtl/>
          <w:lang w:bidi="he-IL"/>
        </w:rPr>
        <w:t>האני</w:t>
      </w:r>
    </w:p>
    <w:p w14:paraId="53B6A47F" w14:textId="76C8BEB0" w:rsidR="00232F4B" w:rsidRPr="002252FF" w:rsidRDefault="00232F4B" w:rsidP="002252FF">
      <w:pPr>
        <w:pStyle w:val="a9"/>
        <w:numPr>
          <w:ilvl w:val="0"/>
          <w:numId w:val="1"/>
        </w:numPr>
        <w:bidi/>
        <w:spacing w:after="0" w:line="360" w:lineRule="auto"/>
        <w:rPr>
          <w:rFonts w:asciiTheme="minorBidi" w:hAnsiTheme="minorBidi"/>
          <w:sz w:val="26"/>
          <w:szCs w:val="26"/>
          <w:lang w:bidi="he-IL"/>
        </w:rPr>
      </w:pPr>
      <w:r w:rsidRPr="002252FF">
        <w:rPr>
          <w:rFonts w:asciiTheme="minorBidi" w:hAnsiTheme="minorBidi"/>
          <w:sz w:val="26"/>
          <w:szCs w:val="26"/>
          <w:rtl/>
          <w:lang w:bidi="he-IL"/>
        </w:rPr>
        <w:t xml:space="preserve">רביע </w:t>
      </w:r>
      <w:proofErr w:type="spellStart"/>
      <w:r w:rsidRPr="002252FF">
        <w:rPr>
          <w:rFonts w:asciiTheme="minorBidi" w:hAnsiTheme="minorBidi"/>
          <w:sz w:val="26"/>
          <w:szCs w:val="26"/>
          <w:rtl/>
          <w:lang w:bidi="he-IL"/>
        </w:rPr>
        <w:t>והבה</w:t>
      </w:r>
      <w:proofErr w:type="spellEnd"/>
    </w:p>
    <w:p w14:paraId="071C4BF1" w14:textId="25876A86" w:rsidR="00232F4B" w:rsidRPr="002252FF" w:rsidRDefault="00232F4B" w:rsidP="002252FF">
      <w:pPr>
        <w:pStyle w:val="a9"/>
        <w:numPr>
          <w:ilvl w:val="0"/>
          <w:numId w:val="1"/>
        </w:numPr>
        <w:bidi/>
        <w:spacing w:after="0" w:line="360" w:lineRule="auto"/>
        <w:rPr>
          <w:rFonts w:asciiTheme="minorBidi" w:hAnsiTheme="minorBidi"/>
          <w:sz w:val="26"/>
          <w:szCs w:val="26"/>
          <w:lang w:bidi="he-IL"/>
        </w:rPr>
      </w:pPr>
      <w:r w:rsidRPr="002252FF">
        <w:rPr>
          <w:rFonts w:asciiTheme="minorBidi" w:hAnsiTheme="minorBidi"/>
          <w:sz w:val="26"/>
          <w:szCs w:val="26"/>
          <w:rtl/>
          <w:lang w:bidi="he-IL"/>
        </w:rPr>
        <w:t>דאהש חלבי</w:t>
      </w:r>
    </w:p>
    <w:p w14:paraId="5E84010F" w14:textId="066922A1" w:rsidR="00232F4B" w:rsidRPr="002252FF" w:rsidRDefault="00232F4B" w:rsidP="002252FF">
      <w:pPr>
        <w:pStyle w:val="a9"/>
        <w:numPr>
          <w:ilvl w:val="0"/>
          <w:numId w:val="1"/>
        </w:numPr>
        <w:bidi/>
        <w:spacing w:after="0" w:line="360" w:lineRule="auto"/>
        <w:rPr>
          <w:rFonts w:asciiTheme="minorBidi" w:hAnsiTheme="minorBidi"/>
          <w:sz w:val="26"/>
          <w:szCs w:val="26"/>
          <w:lang w:bidi="he-IL"/>
        </w:rPr>
      </w:pPr>
      <w:r w:rsidRPr="002252FF">
        <w:rPr>
          <w:rFonts w:asciiTheme="minorBidi" w:hAnsiTheme="minorBidi"/>
          <w:sz w:val="26"/>
          <w:szCs w:val="26"/>
          <w:rtl/>
          <w:lang w:bidi="he-IL"/>
        </w:rPr>
        <w:t>גיל סער</w:t>
      </w:r>
    </w:p>
    <w:p w14:paraId="75281BC7" w14:textId="110B59E5" w:rsidR="00232F4B" w:rsidRPr="002252FF" w:rsidRDefault="00232F4B" w:rsidP="002252FF">
      <w:pPr>
        <w:pStyle w:val="a9"/>
        <w:numPr>
          <w:ilvl w:val="0"/>
          <w:numId w:val="1"/>
        </w:numPr>
        <w:bidi/>
        <w:spacing w:after="0" w:line="360" w:lineRule="auto"/>
        <w:rPr>
          <w:rFonts w:asciiTheme="minorBidi" w:hAnsiTheme="minorBidi"/>
          <w:sz w:val="26"/>
          <w:szCs w:val="26"/>
          <w:lang w:bidi="he-IL"/>
        </w:rPr>
      </w:pPr>
      <w:r w:rsidRPr="002252FF">
        <w:rPr>
          <w:rFonts w:asciiTheme="minorBidi" w:hAnsiTheme="minorBidi"/>
          <w:sz w:val="26"/>
          <w:szCs w:val="26"/>
          <w:rtl/>
          <w:lang w:bidi="he-IL"/>
        </w:rPr>
        <w:t xml:space="preserve">רביע </w:t>
      </w:r>
      <w:proofErr w:type="spellStart"/>
      <w:r w:rsidRPr="002252FF">
        <w:rPr>
          <w:rFonts w:asciiTheme="minorBidi" w:hAnsiTheme="minorBidi"/>
          <w:sz w:val="26"/>
          <w:szCs w:val="26"/>
          <w:rtl/>
          <w:lang w:bidi="he-IL"/>
        </w:rPr>
        <w:t>חסיסי</w:t>
      </w:r>
      <w:proofErr w:type="spellEnd"/>
      <w:r w:rsidRPr="002252FF">
        <w:rPr>
          <w:rFonts w:asciiTheme="minorBidi" w:hAnsiTheme="minorBidi"/>
          <w:sz w:val="26"/>
          <w:szCs w:val="26"/>
          <w:rtl/>
          <w:lang w:bidi="he-IL"/>
        </w:rPr>
        <w:t xml:space="preserve"> </w:t>
      </w:r>
    </w:p>
    <w:p w14:paraId="5DCF7893" w14:textId="04AF8A4C" w:rsidR="00232F4B" w:rsidRPr="002252FF" w:rsidRDefault="00232F4B" w:rsidP="002252FF">
      <w:pPr>
        <w:bidi/>
        <w:spacing w:after="0" w:line="360" w:lineRule="auto"/>
        <w:rPr>
          <w:rFonts w:asciiTheme="minorBidi" w:hAnsiTheme="minorBidi"/>
          <w:sz w:val="26"/>
          <w:szCs w:val="26"/>
          <w:rtl/>
          <w:lang w:bidi="he-IL"/>
        </w:rPr>
      </w:pPr>
    </w:p>
    <w:p w14:paraId="42885752" w14:textId="7CEEE6F6" w:rsidR="00232F4B" w:rsidRPr="002252FF" w:rsidRDefault="00232F4B" w:rsidP="002252FF">
      <w:pPr>
        <w:bidi/>
        <w:spacing w:after="0" w:line="360" w:lineRule="auto"/>
        <w:rPr>
          <w:rFonts w:asciiTheme="minorBidi" w:hAnsiTheme="minorBidi"/>
          <w:b/>
          <w:bCs/>
          <w:sz w:val="26"/>
          <w:szCs w:val="26"/>
          <w:rtl/>
          <w:lang w:bidi="he-IL"/>
        </w:rPr>
      </w:pPr>
      <w:r w:rsidRPr="002252FF">
        <w:rPr>
          <w:rFonts w:asciiTheme="minorBidi" w:hAnsiTheme="minorBidi"/>
          <w:b/>
          <w:bCs/>
          <w:sz w:val="26"/>
          <w:szCs w:val="26"/>
          <w:rtl/>
          <w:lang w:bidi="he-IL"/>
        </w:rPr>
        <w:t>על סדר היום:</w:t>
      </w:r>
    </w:p>
    <w:p w14:paraId="717A93B9" w14:textId="77E70B53" w:rsidR="00232F4B" w:rsidRPr="002252FF" w:rsidRDefault="00232F4B" w:rsidP="002252FF">
      <w:pPr>
        <w:pStyle w:val="a9"/>
        <w:numPr>
          <w:ilvl w:val="0"/>
          <w:numId w:val="2"/>
        </w:numPr>
        <w:bidi/>
        <w:spacing w:after="0" w:line="360" w:lineRule="auto"/>
        <w:rPr>
          <w:rFonts w:asciiTheme="minorBidi" w:hAnsiTheme="minorBidi"/>
          <w:sz w:val="26"/>
          <w:szCs w:val="26"/>
          <w:lang w:bidi="he-IL"/>
        </w:rPr>
      </w:pPr>
      <w:r w:rsidRPr="002252FF">
        <w:rPr>
          <w:rFonts w:asciiTheme="minorBidi" w:hAnsiTheme="minorBidi"/>
          <w:sz w:val="26"/>
          <w:szCs w:val="26"/>
          <w:rtl/>
          <w:lang w:bidi="he-IL"/>
        </w:rPr>
        <w:t xml:space="preserve">תוכנית חומש סביבתי </w:t>
      </w:r>
    </w:p>
    <w:p w14:paraId="22E9D0FD" w14:textId="0C3681C2" w:rsidR="00232F4B" w:rsidRPr="002252FF" w:rsidRDefault="00232F4B" w:rsidP="002252FF">
      <w:pPr>
        <w:pStyle w:val="a9"/>
        <w:numPr>
          <w:ilvl w:val="0"/>
          <w:numId w:val="2"/>
        </w:numPr>
        <w:bidi/>
        <w:spacing w:after="0" w:line="360" w:lineRule="auto"/>
        <w:rPr>
          <w:rFonts w:asciiTheme="minorBidi" w:hAnsiTheme="minorBidi"/>
          <w:sz w:val="26"/>
          <w:szCs w:val="26"/>
          <w:lang w:bidi="he-IL"/>
        </w:rPr>
      </w:pPr>
      <w:r w:rsidRPr="002252FF">
        <w:rPr>
          <w:rFonts w:asciiTheme="minorBidi" w:hAnsiTheme="minorBidi"/>
          <w:sz w:val="26"/>
          <w:szCs w:val="26"/>
          <w:rtl/>
          <w:lang w:bidi="he-IL"/>
        </w:rPr>
        <w:t>עדכון החלטת ממשלה 1975</w:t>
      </w:r>
    </w:p>
    <w:p w14:paraId="1C4A2DA4" w14:textId="50248452" w:rsidR="009302A1" w:rsidRPr="002252FF" w:rsidRDefault="009302A1" w:rsidP="002252FF">
      <w:pPr>
        <w:pStyle w:val="a9"/>
        <w:numPr>
          <w:ilvl w:val="0"/>
          <w:numId w:val="2"/>
        </w:numPr>
        <w:bidi/>
        <w:spacing w:after="0" w:line="360" w:lineRule="auto"/>
        <w:rPr>
          <w:rFonts w:asciiTheme="minorBidi" w:hAnsiTheme="minorBidi"/>
          <w:sz w:val="26"/>
          <w:szCs w:val="26"/>
          <w:lang w:bidi="he-IL"/>
        </w:rPr>
      </w:pPr>
      <w:r w:rsidRPr="002252FF">
        <w:rPr>
          <w:rFonts w:asciiTheme="minorBidi" w:hAnsiTheme="minorBidi"/>
          <w:sz w:val="26"/>
          <w:szCs w:val="26"/>
          <w:rtl/>
          <w:lang w:bidi="he-IL"/>
        </w:rPr>
        <w:t xml:space="preserve">עדכון שיתוף פעולה עם פיקוח איגוד ערים </w:t>
      </w:r>
    </w:p>
    <w:p w14:paraId="40D1652B" w14:textId="77777777" w:rsidR="009302A1" w:rsidRPr="002252FF" w:rsidRDefault="009302A1" w:rsidP="002252FF">
      <w:pPr>
        <w:pStyle w:val="a9"/>
        <w:bidi/>
        <w:spacing w:after="0" w:line="360" w:lineRule="auto"/>
        <w:rPr>
          <w:rFonts w:asciiTheme="minorBidi" w:hAnsiTheme="minorBidi"/>
          <w:sz w:val="26"/>
          <w:szCs w:val="26"/>
          <w:lang w:bidi="he-IL"/>
        </w:rPr>
      </w:pPr>
    </w:p>
    <w:p w14:paraId="1172D095" w14:textId="4321B69D" w:rsidR="009302A1" w:rsidRPr="002252FF" w:rsidRDefault="009302A1"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באסל חסון:</w:t>
      </w:r>
    </w:p>
    <w:p w14:paraId="23E31C0F" w14:textId="3D2C605C" w:rsidR="009302A1" w:rsidRPr="002252FF" w:rsidRDefault="009302A1"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 xml:space="preserve">שלום לכולם, זאת ישיבה ראשונה שאני מכהן כיושב ראש. רביע מטפל בכל הנושאים שקשורים באיכות הסביבה, נשמע ממנו סקירה, בהמשך אפשר לשאול שאלות ונתן תשובות </w:t>
      </w:r>
    </w:p>
    <w:p w14:paraId="51EFBB8C" w14:textId="33D4FFE1" w:rsidR="009302A1" w:rsidRPr="002252FF" w:rsidRDefault="009302A1"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חסיסי</w:t>
      </w:r>
      <w:proofErr w:type="spellEnd"/>
      <w:r w:rsidRPr="002252FF">
        <w:rPr>
          <w:rFonts w:asciiTheme="minorBidi" w:hAnsiTheme="minorBidi"/>
          <w:b/>
          <w:bCs/>
          <w:sz w:val="26"/>
          <w:szCs w:val="26"/>
          <w:u w:val="single"/>
          <w:rtl/>
          <w:lang w:bidi="he-IL"/>
        </w:rPr>
        <w:t>:</w:t>
      </w:r>
    </w:p>
    <w:p w14:paraId="157DC12F" w14:textId="1D8C7DAF" w:rsidR="009302A1" w:rsidRPr="002252FF" w:rsidRDefault="009302A1"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 xml:space="preserve">נתחיל מסיכום של שנת 2025 בכל נושא האשפה והגזם. היו  </w:t>
      </w:r>
      <w:r w:rsidR="00EB0C89" w:rsidRPr="00EB0C89">
        <w:rPr>
          <w:rFonts w:asciiTheme="minorBidi" w:hAnsiTheme="minorBidi" w:hint="cs"/>
          <w:sz w:val="26"/>
          <w:szCs w:val="26"/>
          <w:rtl/>
          <w:lang w:bidi="he-IL"/>
        </w:rPr>
        <w:t>חילופי</w:t>
      </w:r>
      <w:r w:rsidRPr="00EB0C89">
        <w:rPr>
          <w:rFonts w:asciiTheme="minorBidi" w:hAnsiTheme="minorBidi"/>
          <w:sz w:val="26"/>
          <w:szCs w:val="26"/>
          <w:rtl/>
          <w:lang w:bidi="he-IL"/>
        </w:rPr>
        <w:t xml:space="preserve"> </w:t>
      </w:r>
      <w:r w:rsidRPr="002252FF">
        <w:rPr>
          <w:rFonts w:asciiTheme="minorBidi" w:hAnsiTheme="minorBidi"/>
          <w:sz w:val="26"/>
          <w:szCs w:val="26"/>
          <w:rtl/>
          <w:lang w:bidi="he-IL"/>
        </w:rPr>
        <w:t>קבלנים בחודש 1/2025</w:t>
      </w:r>
    </w:p>
    <w:p w14:paraId="7CCDC3C2" w14:textId="53EF334F" w:rsidR="009302A1" w:rsidRPr="002252FF" w:rsidRDefault="009302A1"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 xml:space="preserve">נכנסה חברת </w:t>
      </w:r>
      <w:proofErr w:type="spellStart"/>
      <w:r w:rsidRPr="002252FF">
        <w:rPr>
          <w:rFonts w:asciiTheme="minorBidi" w:hAnsiTheme="minorBidi"/>
          <w:sz w:val="26"/>
          <w:szCs w:val="26"/>
          <w:rtl/>
          <w:lang w:bidi="he-IL"/>
        </w:rPr>
        <w:t>י.ר.א.ב</w:t>
      </w:r>
      <w:proofErr w:type="spellEnd"/>
      <w:r w:rsidRPr="002252FF">
        <w:rPr>
          <w:rFonts w:asciiTheme="minorBidi" w:hAnsiTheme="minorBidi"/>
          <w:sz w:val="26"/>
          <w:szCs w:val="26"/>
          <w:rtl/>
          <w:lang w:bidi="he-IL"/>
        </w:rPr>
        <w:t xml:space="preserve"> הממוצע החודש של כמות האשפה היא 830 טון לחודש. יש עליה אבל בתחום הנורמלי. בגדול המשקלים יציבים ואין קפיצה חריגה בשום חודש. בתקופת העבודה של </w:t>
      </w:r>
      <w:proofErr w:type="spellStart"/>
      <w:r w:rsidRPr="002252FF">
        <w:rPr>
          <w:rFonts w:asciiTheme="minorBidi" w:hAnsiTheme="minorBidi"/>
          <w:sz w:val="26"/>
          <w:szCs w:val="26"/>
          <w:rtl/>
          <w:lang w:bidi="he-IL"/>
        </w:rPr>
        <w:t>י.ר.א.ב</w:t>
      </w:r>
      <w:proofErr w:type="spellEnd"/>
      <w:r w:rsidRPr="002252FF">
        <w:rPr>
          <w:rFonts w:asciiTheme="minorBidi" w:hAnsiTheme="minorBidi"/>
          <w:sz w:val="26"/>
          <w:szCs w:val="26"/>
          <w:rtl/>
          <w:lang w:bidi="he-IL"/>
        </w:rPr>
        <w:t xml:space="preserve"> לא הייתה כמות חריגה. אנחנו מוציאים את הפסולת ה גושית מהכפר. רוב הגזם אנחנו גורסים. יש לנו קול קורא משותף עם האשכול. העבודה היא לפי יום עבודה אנחנו אמורים לחזור לאשכול. ההטמנה דרך האשכול מקבלים </w:t>
      </w:r>
      <w:r w:rsidRPr="00EB0C89">
        <w:rPr>
          <w:rFonts w:asciiTheme="minorBidi" w:hAnsiTheme="minorBidi"/>
          <w:sz w:val="26"/>
          <w:szCs w:val="26"/>
          <w:rtl/>
          <w:lang w:bidi="he-IL"/>
        </w:rPr>
        <w:t xml:space="preserve">שיפוי </w:t>
      </w:r>
      <w:r w:rsidRPr="002252FF">
        <w:rPr>
          <w:rFonts w:asciiTheme="minorBidi" w:hAnsiTheme="minorBidi"/>
          <w:sz w:val="26"/>
          <w:szCs w:val="26"/>
          <w:rtl/>
          <w:lang w:bidi="he-IL"/>
        </w:rPr>
        <w:t xml:space="preserve">מהמשרד להגנת הסביבה דרך </w:t>
      </w:r>
      <w:r w:rsidRPr="002252FF">
        <w:rPr>
          <w:rFonts w:asciiTheme="minorBidi" w:hAnsiTheme="minorBidi"/>
          <w:sz w:val="26"/>
          <w:szCs w:val="26"/>
          <w:rtl/>
          <w:lang w:bidi="he-IL"/>
        </w:rPr>
        <w:lastRenderedPageBreak/>
        <w:t xml:space="preserve">האשכול </w:t>
      </w:r>
      <w:r w:rsidR="00DE3FB0" w:rsidRPr="002252FF">
        <w:rPr>
          <w:rFonts w:asciiTheme="minorBidi" w:hAnsiTheme="minorBidi"/>
          <w:sz w:val="26"/>
          <w:szCs w:val="26"/>
          <w:rtl/>
          <w:lang w:bidi="he-IL"/>
        </w:rPr>
        <w:t xml:space="preserve">ההטמנה לגושית ולגזם אבל אנחנו מעדיפים </w:t>
      </w:r>
      <w:proofErr w:type="spellStart"/>
      <w:r w:rsidR="00DE3FB0" w:rsidRPr="002252FF">
        <w:rPr>
          <w:rFonts w:asciiTheme="minorBidi" w:hAnsiTheme="minorBidi"/>
          <w:sz w:val="26"/>
          <w:szCs w:val="26"/>
          <w:rtl/>
          <w:lang w:bidi="he-IL"/>
        </w:rPr>
        <w:t>שהגזם</w:t>
      </w:r>
      <w:proofErr w:type="spellEnd"/>
      <w:r w:rsidR="00DE3FB0" w:rsidRPr="002252FF">
        <w:rPr>
          <w:rFonts w:asciiTheme="minorBidi" w:hAnsiTheme="minorBidi"/>
          <w:sz w:val="26"/>
          <w:szCs w:val="26"/>
          <w:rtl/>
          <w:lang w:bidi="he-IL"/>
        </w:rPr>
        <w:t xml:space="preserve"> </w:t>
      </w:r>
      <w:proofErr w:type="spellStart"/>
      <w:r w:rsidR="00DE3FB0" w:rsidRPr="002252FF">
        <w:rPr>
          <w:rFonts w:asciiTheme="minorBidi" w:hAnsiTheme="minorBidi"/>
          <w:sz w:val="26"/>
          <w:szCs w:val="26"/>
          <w:rtl/>
          <w:lang w:bidi="he-IL"/>
        </w:rPr>
        <w:t>יגרס</w:t>
      </w:r>
      <w:proofErr w:type="spellEnd"/>
      <w:r w:rsidR="00DE3FB0" w:rsidRPr="002252FF">
        <w:rPr>
          <w:rFonts w:asciiTheme="minorBidi" w:hAnsiTheme="minorBidi"/>
          <w:sz w:val="26"/>
          <w:szCs w:val="26"/>
          <w:rtl/>
          <w:lang w:bidi="he-IL"/>
        </w:rPr>
        <w:t xml:space="preserve">. האנשים כבר יודעים שמשאירים את הגזם נקי לצורך גריסה. התנאי שלנו להיכנס לאשכול שאנחנו לוקחים את החלק של ההטמנה, אנחנו נבחר את הקבלן שיפנה ולא את הקבלן שלהם. מסקנות מהעבר, לא יעבוד אותו קבלן בשני התחומים של אשפה וגזם. קבלן שיעבוד צריך לגלות שייכות ואכפתיות. לגבי הגזם, הממוצע החודשי בין 90 ל- 110 טון בחודש. לפי נתוני </w:t>
      </w:r>
      <w:proofErr w:type="spellStart"/>
      <w:r w:rsidR="00DE3FB0" w:rsidRPr="002252FF">
        <w:rPr>
          <w:rFonts w:asciiTheme="minorBidi" w:hAnsiTheme="minorBidi"/>
          <w:sz w:val="26"/>
          <w:szCs w:val="26"/>
          <w:rtl/>
          <w:lang w:bidi="he-IL"/>
        </w:rPr>
        <w:t>הלמ"ס</w:t>
      </w:r>
      <w:proofErr w:type="spellEnd"/>
      <w:r w:rsidR="00DE3FB0" w:rsidRPr="002252FF">
        <w:rPr>
          <w:rFonts w:asciiTheme="minorBidi" w:hAnsiTheme="minorBidi"/>
          <w:sz w:val="26"/>
          <w:szCs w:val="26"/>
          <w:rtl/>
          <w:lang w:bidi="he-IL"/>
        </w:rPr>
        <w:t xml:space="preserve"> אנחנו אמורים להטמיע אשפה גושית 134 טון. יש תחשיבים וממוצע ארצי לאדם ליום, גם על זה נקבל </w:t>
      </w:r>
      <w:r w:rsidR="00DE3FB0" w:rsidRPr="00EB0C89">
        <w:rPr>
          <w:rFonts w:asciiTheme="minorBidi" w:hAnsiTheme="minorBidi"/>
          <w:sz w:val="26"/>
          <w:szCs w:val="26"/>
          <w:rtl/>
          <w:lang w:bidi="he-IL"/>
        </w:rPr>
        <w:t xml:space="preserve">שיפוי  </w:t>
      </w:r>
      <w:r w:rsidR="00DE3FB0" w:rsidRPr="002252FF">
        <w:rPr>
          <w:rFonts w:asciiTheme="minorBidi" w:hAnsiTheme="minorBidi"/>
          <w:sz w:val="26"/>
          <w:szCs w:val="26"/>
          <w:rtl/>
          <w:lang w:bidi="he-IL"/>
        </w:rPr>
        <w:t>מהמשרד להגנת הסביבה כאשר נתחיל עם האשכול.</w:t>
      </w:r>
    </w:p>
    <w:p w14:paraId="545FC734" w14:textId="77777777" w:rsidR="00DE3FB0" w:rsidRPr="002252FF" w:rsidRDefault="00DE3FB0" w:rsidP="002252FF">
      <w:pPr>
        <w:bidi/>
        <w:spacing w:after="0" w:line="360" w:lineRule="auto"/>
        <w:rPr>
          <w:rFonts w:asciiTheme="minorBidi" w:hAnsiTheme="minorBidi"/>
          <w:sz w:val="26"/>
          <w:szCs w:val="26"/>
          <w:rtl/>
          <w:lang w:bidi="he-IL"/>
        </w:rPr>
      </w:pPr>
    </w:p>
    <w:p w14:paraId="28312C02" w14:textId="0C71E089" w:rsidR="00DE3FB0" w:rsidRPr="002252FF" w:rsidRDefault="00DE3FB0"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באסל חסון: </w:t>
      </w:r>
    </w:p>
    <w:p w14:paraId="5E37A019" w14:textId="7D258832" w:rsidR="00DE3FB0" w:rsidRPr="002252FF" w:rsidRDefault="00DE3FB0" w:rsidP="002252FF">
      <w:pPr>
        <w:bidi/>
        <w:spacing w:after="0" w:line="360" w:lineRule="auto"/>
        <w:rPr>
          <w:rFonts w:asciiTheme="minorBidi" w:hAnsiTheme="minorBidi"/>
          <w:color w:val="EE0000"/>
          <w:sz w:val="26"/>
          <w:szCs w:val="26"/>
          <w:rtl/>
          <w:lang w:bidi="he-IL"/>
        </w:rPr>
      </w:pPr>
      <w:r w:rsidRPr="002252FF">
        <w:rPr>
          <w:rFonts w:asciiTheme="minorBidi" w:hAnsiTheme="minorBidi"/>
          <w:sz w:val="26"/>
          <w:szCs w:val="26"/>
          <w:rtl/>
          <w:lang w:bidi="he-IL"/>
        </w:rPr>
        <w:t xml:space="preserve">כמה זה עולה ביחס להטמנה </w:t>
      </w:r>
      <w:r w:rsidRPr="00EB0C89">
        <w:rPr>
          <w:rFonts w:asciiTheme="minorBidi" w:hAnsiTheme="minorBidi"/>
          <w:sz w:val="26"/>
          <w:szCs w:val="26"/>
          <w:rtl/>
          <w:lang w:bidi="he-IL"/>
        </w:rPr>
        <w:t>בחוץ</w:t>
      </w:r>
      <w:r w:rsidRPr="002252FF">
        <w:rPr>
          <w:rFonts w:asciiTheme="minorBidi" w:hAnsiTheme="minorBidi"/>
          <w:color w:val="EE0000"/>
          <w:sz w:val="26"/>
          <w:szCs w:val="26"/>
          <w:rtl/>
          <w:lang w:bidi="he-IL"/>
        </w:rPr>
        <w:t xml:space="preserve">. </w:t>
      </w:r>
    </w:p>
    <w:p w14:paraId="6DBB8379" w14:textId="5BA0FB16" w:rsidR="00DE3FB0" w:rsidRPr="002252FF" w:rsidRDefault="00DE3FB0"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חסיסי</w:t>
      </w:r>
      <w:proofErr w:type="spellEnd"/>
      <w:r w:rsidRPr="002252FF">
        <w:rPr>
          <w:rFonts w:asciiTheme="minorBidi" w:hAnsiTheme="minorBidi"/>
          <w:b/>
          <w:bCs/>
          <w:sz w:val="26"/>
          <w:szCs w:val="26"/>
          <w:u w:val="single"/>
          <w:rtl/>
          <w:lang w:bidi="he-IL"/>
        </w:rPr>
        <w:t xml:space="preserve">: </w:t>
      </w:r>
    </w:p>
    <w:p w14:paraId="6932F366" w14:textId="0AEF097C" w:rsidR="00DE3FB0" w:rsidRPr="002252FF" w:rsidRDefault="00DE3FB0"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אנחנו נשלם לאשכול 570 ₪ לטון. לגבי הגריסה במקום, אנחנו עובדים לפי ימי עבודה וזה חוסך הרבה כסף.</w:t>
      </w:r>
    </w:p>
    <w:p w14:paraId="0500D82D" w14:textId="56C6AB36" w:rsidR="00DE3FB0" w:rsidRPr="002252FF" w:rsidRDefault="00DE3FB0"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והבה</w:t>
      </w:r>
      <w:proofErr w:type="spellEnd"/>
      <w:r w:rsidRPr="002252FF">
        <w:rPr>
          <w:rFonts w:asciiTheme="minorBidi" w:hAnsiTheme="minorBidi"/>
          <w:b/>
          <w:bCs/>
          <w:sz w:val="26"/>
          <w:szCs w:val="26"/>
          <w:u w:val="single"/>
          <w:rtl/>
          <w:lang w:bidi="he-IL"/>
        </w:rPr>
        <w:t xml:space="preserve">: </w:t>
      </w:r>
    </w:p>
    <w:p w14:paraId="73E8A593" w14:textId="159E9060" w:rsidR="00DE3FB0" w:rsidRPr="002252FF" w:rsidRDefault="00DE3FB0"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האם אתה יודע כמה אנחנו מפסידים בשנה כשעובדים לא דרך האשכול?</w:t>
      </w:r>
    </w:p>
    <w:p w14:paraId="7210075B" w14:textId="6AA0CCB5" w:rsidR="00DE3FB0" w:rsidRPr="002252FF" w:rsidRDefault="00DE3FB0"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חסיסי</w:t>
      </w:r>
      <w:proofErr w:type="spellEnd"/>
      <w:r w:rsidRPr="002252FF">
        <w:rPr>
          <w:rFonts w:asciiTheme="minorBidi" w:hAnsiTheme="minorBidi"/>
          <w:b/>
          <w:bCs/>
          <w:sz w:val="26"/>
          <w:szCs w:val="26"/>
          <w:u w:val="single"/>
          <w:rtl/>
          <w:lang w:bidi="he-IL"/>
        </w:rPr>
        <w:t>:</w:t>
      </w:r>
    </w:p>
    <w:p w14:paraId="0D63B866" w14:textId="49FAF811" w:rsidR="00DE3FB0" w:rsidRPr="002252FF" w:rsidRDefault="00DE3FB0"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80% לטון, האשכול עצמו לא היה לו קבלן זמין בגלל עליית המחירים.</w:t>
      </w:r>
    </w:p>
    <w:p w14:paraId="22527595" w14:textId="08054BDD" w:rsidR="00DE3FB0" w:rsidRPr="002252FF" w:rsidRDefault="00DE3FB0"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והבה</w:t>
      </w:r>
      <w:proofErr w:type="spellEnd"/>
      <w:r w:rsidRPr="002252FF">
        <w:rPr>
          <w:rFonts w:asciiTheme="minorBidi" w:hAnsiTheme="minorBidi"/>
          <w:b/>
          <w:bCs/>
          <w:sz w:val="26"/>
          <w:szCs w:val="26"/>
          <w:u w:val="single"/>
          <w:rtl/>
          <w:lang w:bidi="he-IL"/>
        </w:rPr>
        <w:t>:</w:t>
      </w:r>
    </w:p>
    <w:p w14:paraId="717B7916" w14:textId="6D0A8755" w:rsidR="00DE3FB0" w:rsidRPr="002252FF" w:rsidRDefault="00DE3FB0"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כמה לוקח אשכול המפרץ?</w:t>
      </w:r>
    </w:p>
    <w:p w14:paraId="5E16A573" w14:textId="7A640AA9" w:rsidR="00DE3FB0" w:rsidRPr="002252FF" w:rsidRDefault="00DE3FB0"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חסיסי</w:t>
      </w:r>
      <w:proofErr w:type="spellEnd"/>
      <w:r w:rsidRPr="002252FF">
        <w:rPr>
          <w:rFonts w:asciiTheme="minorBidi" w:hAnsiTheme="minorBidi"/>
          <w:b/>
          <w:bCs/>
          <w:sz w:val="26"/>
          <w:szCs w:val="26"/>
          <w:u w:val="single"/>
          <w:rtl/>
          <w:lang w:bidi="he-IL"/>
        </w:rPr>
        <w:t>:</w:t>
      </w:r>
    </w:p>
    <w:p w14:paraId="10CBB1B7" w14:textId="28AD1AFC" w:rsidR="00DE3FB0" w:rsidRPr="002252FF" w:rsidRDefault="00DE3FB0"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 xml:space="preserve">570 ₪ לטון גושית או גזם </w:t>
      </w:r>
    </w:p>
    <w:p w14:paraId="7EBBF359" w14:textId="6F129A6F" w:rsidR="00B01D66" w:rsidRPr="002252FF" w:rsidRDefault="00B01D66"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והבה</w:t>
      </w:r>
      <w:proofErr w:type="spellEnd"/>
      <w:r w:rsidRPr="002252FF">
        <w:rPr>
          <w:rFonts w:asciiTheme="minorBidi" w:hAnsiTheme="minorBidi"/>
          <w:b/>
          <w:bCs/>
          <w:sz w:val="26"/>
          <w:szCs w:val="26"/>
          <w:u w:val="single"/>
          <w:rtl/>
          <w:lang w:bidi="he-IL"/>
        </w:rPr>
        <w:t>:</w:t>
      </w:r>
    </w:p>
    <w:p w14:paraId="6C5A215F" w14:textId="69C753C5" w:rsidR="00B01D66"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אשכול הגליל לוקח 420 ₪ לטון צריך לבדוק את המחירים.</w:t>
      </w:r>
    </w:p>
    <w:p w14:paraId="6A1C6A84" w14:textId="59954224" w:rsidR="00B01D66" w:rsidRPr="002252FF" w:rsidRDefault="00B01D66"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חסיסי</w:t>
      </w:r>
      <w:proofErr w:type="spellEnd"/>
      <w:r w:rsidRPr="002252FF">
        <w:rPr>
          <w:rFonts w:asciiTheme="minorBidi" w:hAnsiTheme="minorBidi"/>
          <w:b/>
          <w:bCs/>
          <w:sz w:val="26"/>
          <w:szCs w:val="26"/>
          <w:u w:val="single"/>
          <w:rtl/>
          <w:lang w:bidi="he-IL"/>
        </w:rPr>
        <w:t>:</w:t>
      </w:r>
    </w:p>
    <w:p w14:paraId="6E7623F1" w14:textId="5326FAFA" w:rsidR="00B01D66"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המחיר של אשכול המפרץ כולל מע"מ זה המכרז של האשכול שנמצא על המדף. בכל מקרה ההחזר של המשרד להגנת הסביבה לא יעלה על 440 ₪ לטון.</w:t>
      </w:r>
    </w:p>
    <w:p w14:paraId="25B4E94F" w14:textId="3650CEBC" w:rsidR="00B01D66" w:rsidRPr="002252FF" w:rsidRDefault="00B01D66"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lastRenderedPageBreak/>
        <w:t>גיל סער:</w:t>
      </w:r>
    </w:p>
    <w:p w14:paraId="0CB31B6E" w14:textId="1DB7E1DC" w:rsidR="00B01D66" w:rsidRPr="002252FF" w:rsidRDefault="00E0151B" w:rsidP="002252FF">
      <w:pPr>
        <w:bidi/>
        <w:spacing w:after="0" w:line="360" w:lineRule="auto"/>
        <w:rPr>
          <w:rFonts w:asciiTheme="minorBidi" w:hAnsiTheme="minorBidi"/>
          <w:sz w:val="26"/>
          <w:szCs w:val="26"/>
          <w:rtl/>
          <w:lang w:bidi="he-IL"/>
        </w:rPr>
      </w:pPr>
      <w:r>
        <w:rPr>
          <w:rFonts w:asciiTheme="minorBidi" w:hAnsiTheme="minorBidi" w:hint="cs"/>
          <w:sz w:val="26"/>
          <w:szCs w:val="26"/>
          <w:rtl/>
          <w:lang w:bidi="he-IL"/>
        </w:rPr>
        <w:t>המחיר</w:t>
      </w:r>
      <w:r w:rsidR="00B01D66" w:rsidRPr="002252FF">
        <w:rPr>
          <w:rFonts w:asciiTheme="minorBidi" w:hAnsiTheme="minorBidi"/>
          <w:sz w:val="26"/>
          <w:szCs w:val="26"/>
          <w:rtl/>
          <w:lang w:bidi="he-IL"/>
        </w:rPr>
        <w:t xml:space="preserve"> של האשכול יותר יקר אבל, נקבל על זה זיכוי. האשכול רצה מקדמה של חודשיים מראש </w:t>
      </w:r>
    </w:p>
    <w:p w14:paraId="0A96966D" w14:textId="41414939" w:rsidR="00B01D66" w:rsidRPr="002252FF" w:rsidRDefault="00B01D66"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חסיסי</w:t>
      </w:r>
      <w:proofErr w:type="spellEnd"/>
      <w:r w:rsidRPr="002252FF">
        <w:rPr>
          <w:rFonts w:asciiTheme="minorBidi" w:hAnsiTheme="minorBidi"/>
          <w:b/>
          <w:bCs/>
          <w:sz w:val="26"/>
          <w:szCs w:val="26"/>
          <w:u w:val="single"/>
          <w:rtl/>
          <w:lang w:bidi="he-IL"/>
        </w:rPr>
        <w:t>:</w:t>
      </w:r>
    </w:p>
    <w:p w14:paraId="04F7B0C2" w14:textId="657CB28D" w:rsidR="00B01D66"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ההסדר עם האשכול הוא לחמש שנים החל מהשנה הנוכחית.</w:t>
      </w:r>
    </w:p>
    <w:p w14:paraId="117080A8" w14:textId="4114A90C" w:rsidR="00B01D66" w:rsidRPr="002252FF" w:rsidRDefault="00B01D66" w:rsidP="002252FF">
      <w:pPr>
        <w:bidi/>
        <w:spacing w:after="0" w:line="360" w:lineRule="auto"/>
        <w:rPr>
          <w:rFonts w:asciiTheme="minorBidi" w:hAnsiTheme="minorBidi"/>
          <w:b/>
          <w:bCs/>
          <w:sz w:val="26"/>
          <w:szCs w:val="26"/>
          <w:u w:val="single"/>
          <w:rtl/>
          <w:lang w:bidi="he-IL"/>
        </w:rPr>
      </w:pPr>
      <w:proofErr w:type="spellStart"/>
      <w:r w:rsidRPr="002252FF">
        <w:rPr>
          <w:rFonts w:asciiTheme="minorBidi" w:hAnsiTheme="minorBidi"/>
          <w:b/>
          <w:bCs/>
          <w:sz w:val="26"/>
          <w:szCs w:val="26"/>
          <w:u w:val="single"/>
          <w:rtl/>
          <w:lang w:bidi="he-IL"/>
        </w:rPr>
        <w:t>איהאב</w:t>
      </w:r>
      <w:proofErr w:type="spellEnd"/>
      <w:r w:rsidRPr="002252FF">
        <w:rPr>
          <w:rFonts w:asciiTheme="minorBidi" w:hAnsiTheme="minorBidi"/>
          <w:b/>
          <w:bCs/>
          <w:sz w:val="26"/>
          <w:szCs w:val="26"/>
          <w:u w:val="single"/>
          <w:rtl/>
          <w:lang w:bidi="he-IL"/>
        </w:rPr>
        <w:t xml:space="preserve"> בסיס:</w:t>
      </w:r>
    </w:p>
    <w:p w14:paraId="74A59903" w14:textId="3EF035FF" w:rsidR="00B01D66"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 xml:space="preserve">מה לגבי תחנת מעבר </w:t>
      </w:r>
      <w:r w:rsidR="00EB0C89" w:rsidRPr="00EB0C89">
        <w:rPr>
          <w:rFonts w:asciiTheme="minorBidi" w:hAnsiTheme="minorBidi" w:hint="cs"/>
          <w:sz w:val="26"/>
          <w:szCs w:val="26"/>
          <w:rtl/>
          <w:lang w:bidi="he-IL"/>
        </w:rPr>
        <w:t xml:space="preserve">על ידי </w:t>
      </w:r>
      <w:r w:rsidRPr="002252FF">
        <w:rPr>
          <w:rFonts w:asciiTheme="minorBidi" w:hAnsiTheme="minorBidi"/>
          <w:sz w:val="26"/>
          <w:szCs w:val="26"/>
          <w:rtl/>
          <w:lang w:bidi="he-IL"/>
        </w:rPr>
        <w:t xml:space="preserve">יזם מהכפר </w:t>
      </w:r>
    </w:p>
    <w:p w14:paraId="1B53FE6C" w14:textId="60DFB3A3" w:rsidR="00232F4B" w:rsidRPr="002252FF" w:rsidRDefault="00B01D66"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חסיסי</w:t>
      </w:r>
      <w:proofErr w:type="spellEnd"/>
      <w:r w:rsidRPr="002252FF">
        <w:rPr>
          <w:rFonts w:asciiTheme="minorBidi" w:hAnsiTheme="minorBidi"/>
          <w:b/>
          <w:bCs/>
          <w:sz w:val="26"/>
          <w:szCs w:val="26"/>
          <w:u w:val="single"/>
          <w:rtl/>
          <w:lang w:bidi="he-IL"/>
        </w:rPr>
        <w:t>:</w:t>
      </w:r>
    </w:p>
    <w:p w14:paraId="473E3A9B" w14:textId="3682E0EE" w:rsidR="00B01D66"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לא תהיה תחנת מעבר טיפוסית בדליה.</w:t>
      </w:r>
    </w:p>
    <w:p w14:paraId="3C83435C" w14:textId="4653E6E5" w:rsidR="00B01D66"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ההחזרה מהאשכול יורד כל שנה ב- 20%</w:t>
      </w:r>
    </w:p>
    <w:p w14:paraId="3C1B3DBE" w14:textId="44B6109F" w:rsidR="00B01D66"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בשנה הראשונה, הרשות תקבל החזר של 80%, בשנה שנה שניה 60 %</w:t>
      </w:r>
    </w:p>
    <w:p w14:paraId="339A0921" w14:textId="06F7F1A9" w:rsidR="00B01D66"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כל המחשבה היא לשפר את השירות.</w:t>
      </w:r>
    </w:p>
    <w:p w14:paraId="703F71E8" w14:textId="7DB0D46B" w:rsidR="00B01D66" w:rsidRPr="002252FF" w:rsidRDefault="00B01D66"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גיל סער:</w:t>
      </w:r>
    </w:p>
    <w:p w14:paraId="751A25D0" w14:textId="24DB4C4F" w:rsidR="00B01D66"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עד 134 טון זה דרך האשכול, ולכן גם מבחינה ניהולית, הפינוי צריך להיות עד 134 טון.</w:t>
      </w:r>
    </w:p>
    <w:p w14:paraId="233758D9" w14:textId="7357F518" w:rsidR="00B01D66"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b/>
          <w:bCs/>
          <w:sz w:val="26"/>
          <w:szCs w:val="26"/>
          <w:u w:val="single"/>
          <w:rtl/>
          <w:lang w:bidi="he-IL"/>
        </w:rPr>
        <w:t>רביע</w:t>
      </w:r>
      <w:r w:rsidRPr="002252FF">
        <w:rPr>
          <w:rFonts w:asciiTheme="minorBidi" w:hAnsiTheme="minorBidi"/>
          <w:sz w:val="26"/>
          <w:szCs w:val="26"/>
          <w:rtl/>
          <w:lang w:bidi="he-IL"/>
        </w:rPr>
        <w:t>:</w:t>
      </w:r>
    </w:p>
    <w:p w14:paraId="2C3BA981" w14:textId="2ED6044B" w:rsidR="00B01D66"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הבעיה היא פחי אשפה, נעשה סקר פחים, 80% מהפחים צריך להחליף אותם. החברה היון עשתה סקר פחים, יש 5 אלפים פחים בכפר.</w:t>
      </w:r>
    </w:p>
    <w:p w14:paraId="5CD9454F" w14:textId="05806DDA" w:rsidR="00EB63BB" w:rsidRPr="002252FF" w:rsidRDefault="00B01D66"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 xml:space="preserve">מדברים על פחים ירוקים של 360 ליטר, לא </w:t>
      </w:r>
      <w:r w:rsidR="00EB63BB" w:rsidRPr="002252FF">
        <w:rPr>
          <w:rFonts w:asciiTheme="minorBidi" w:hAnsiTheme="minorBidi"/>
          <w:sz w:val="26"/>
          <w:szCs w:val="26"/>
          <w:rtl/>
          <w:lang w:bidi="he-IL"/>
        </w:rPr>
        <w:t xml:space="preserve">מתייחסים </w:t>
      </w:r>
      <w:proofErr w:type="spellStart"/>
      <w:r w:rsidR="00EB63BB" w:rsidRPr="002252FF">
        <w:rPr>
          <w:rFonts w:asciiTheme="minorBidi" w:hAnsiTheme="minorBidi"/>
          <w:sz w:val="26"/>
          <w:szCs w:val="26"/>
          <w:rtl/>
          <w:lang w:bidi="he-IL"/>
        </w:rPr>
        <w:t>לרמסות</w:t>
      </w:r>
      <w:proofErr w:type="spellEnd"/>
      <w:r w:rsidR="00EB63BB" w:rsidRPr="002252FF">
        <w:rPr>
          <w:rFonts w:asciiTheme="minorBidi" w:hAnsiTheme="minorBidi"/>
          <w:sz w:val="26"/>
          <w:szCs w:val="26"/>
          <w:rtl/>
          <w:lang w:bidi="he-IL"/>
        </w:rPr>
        <w:t xml:space="preserve"> גדולות. רכשנו דרך קול קורא ודרך האשכול פחים בעלות של 67 אלף שקלים. יש עוד שתי הרשאות באותו קול קוראה שביקשתי להסב אותם לפחים.. קיבלנו ממשרד הפנים 80 אלף לרכישת פחים.</w:t>
      </w:r>
    </w:p>
    <w:p w14:paraId="2A9FD1DD" w14:textId="02B193D8" w:rsidR="00EB63BB" w:rsidRPr="002252FF" w:rsidRDefault="00EB63BB"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והבה</w:t>
      </w:r>
      <w:proofErr w:type="spellEnd"/>
      <w:r w:rsidRPr="002252FF">
        <w:rPr>
          <w:rFonts w:asciiTheme="minorBidi" w:hAnsiTheme="minorBidi"/>
          <w:b/>
          <w:bCs/>
          <w:sz w:val="26"/>
          <w:szCs w:val="26"/>
          <w:u w:val="single"/>
          <w:rtl/>
          <w:lang w:bidi="he-IL"/>
        </w:rPr>
        <w:t>:</w:t>
      </w:r>
    </w:p>
    <w:p w14:paraId="11797187" w14:textId="1692BFF4" w:rsidR="00EB63BB" w:rsidRPr="002252FF" w:rsidRDefault="00EB63BB"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למה לא קונים רכב דרך האשכול?</w:t>
      </w:r>
    </w:p>
    <w:p w14:paraId="2D41A2EB" w14:textId="0AF9795C" w:rsidR="00EB63BB" w:rsidRPr="002252FF" w:rsidRDefault="00EB63BB"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חסיסי</w:t>
      </w:r>
      <w:proofErr w:type="spellEnd"/>
      <w:r w:rsidRPr="002252FF">
        <w:rPr>
          <w:rFonts w:asciiTheme="minorBidi" w:hAnsiTheme="minorBidi"/>
          <w:b/>
          <w:bCs/>
          <w:sz w:val="26"/>
          <w:szCs w:val="26"/>
          <w:u w:val="single"/>
          <w:rtl/>
          <w:lang w:bidi="he-IL"/>
        </w:rPr>
        <w:t>:</w:t>
      </w:r>
    </w:p>
    <w:p w14:paraId="2FC99D16" w14:textId="33CA0F7F" w:rsidR="00EB63BB" w:rsidRPr="002252FF" w:rsidRDefault="00EB63BB"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 xml:space="preserve">יש החלטת ממשלה מס' 1975 להקמת מערכים </w:t>
      </w:r>
      <w:r w:rsidR="007533C2" w:rsidRPr="002252FF">
        <w:rPr>
          <w:rFonts w:asciiTheme="minorBidi" w:hAnsiTheme="minorBidi"/>
          <w:sz w:val="26"/>
          <w:szCs w:val="26"/>
          <w:rtl/>
          <w:lang w:bidi="he-IL"/>
        </w:rPr>
        <w:t>אזוריים</w:t>
      </w:r>
      <w:r w:rsidRPr="002252FF">
        <w:rPr>
          <w:rFonts w:asciiTheme="minorBidi" w:hAnsiTheme="minorBidi"/>
          <w:sz w:val="26"/>
          <w:szCs w:val="26"/>
          <w:rtl/>
          <w:lang w:bidi="he-IL"/>
        </w:rPr>
        <w:t xml:space="preserve"> לפינוי פסדים ומפגעי פסולת קיבלנו סכום של 2,050 אלף שקלים וזה מחולק לשלושה חלקים. 47% לפינוי שוטף של הפסדים, </w:t>
      </w:r>
      <w:r w:rsidRPr="002252FF">
        <w:rPr>
          <w:rFonts w:asciiTheme="minorBidi" w:hAnsiTheme="minorBidi"/>
          <w:sz w:val="26"/>
          <w:szCs w:val="26"/>
          <w:rtl/>
          <w:lang w:bidi="he-IL"/>
        </w:rPr>
        <w:lastRenderedPageBreak/>
        <w:t xml:space="preserve">אבל אין מספיק פסדים </w:t>
      </w:r>
      <w:r w:rsidR="007533C2" w:rsidRPr="002252FF">
        <w:rPr>
          <w:rFonts w:asciiTheme="minorBidi" w:hAnsiTheme="minorBidi"/>
          <w:sz w:val="26"/>
          <w:szCs w:val="26"/>
          <w:rtl/>
          <w:lang w:bidi="he-IL"/>
        </w:rPr>
        <w:t xml:space="preserve">שהפינוי שלהם במשך שלוש שנים, מגיע לסכום של </w:t>
      </w:r>
      <w:r w:rsidR="00EB0C89" w:rsidRPr="002252FF">
        <w:rPr>
          <w:rFonts w:asciiTheme="minorBidi" w:hAnsiTheme="minorBidi" w:hint="cs"/>
          <w:sz w:val="26"/>
          <w:szCs w:val="26"/>
          <w:rtl/>
          <w:lang w:bidi="he-IL"/>
        </w:rPr>
        <w:t>מיליו</w:t>
      </w:r>
      <w:r w:rsidR="00EB0C89" w:rsidRPr="002252FF">
        <w:rPr>
          <w:rFonts w:asciiTheme="minorBidi" w:hAnsiTheme="minorBidi" w:hint="eastAsia"/>
          <w:sz w:val="26"/>
          <w:szCs w:val="26"/>
          <w:rtl/>
          <w:lang w:bidi="he-IL"/>
        </w:rPr>
        <w:t>ן</w:t>
      </w:r>
      <w:r w:rsidR="007533C2" w:rsidRPr="002252FF">
        <w:rPr>
          <w:rFonts w:asciiTheme="minorBidi" w:hAnsiTheme="minorBidi"/>
          <w:sz w:val="26"/>
          <w:szCs w:val="26"/>
          <w:rtl/>
          <w:lang w:bidi="he-IL"/>
        </w:rPr>
        <w:t xml:space="preserve"> ₪. בינתיים המשרד מתנגד להמרה תקציבית לסעיף אחר.</w:t>
      </w:r>
    </w:p>
    <w:p w14:paraId="2ED4EAE0" w14:textId="7B792C0F" w:rsidR="007533C2" w:rsidRPr="002252FF" w:rsidRDefault="007533C2"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33% לפינוי מפגעים שזה 680 אלף ₪. דיווחנו עבור הרבעון הראשון, מדובר בעבודות של פינוי מפגעים גם מפגעים של עצים. את זה צריך לסיים עד סוף השנה.</w:t>
      </w:r>
    </w:p>
    <w:p w14:paraId="6DA3CA2F" w14:textId="7B72E762" w:rsidR="007533C2" w:rsidRPr="002252FF" w:rsidRDefault="007533C2"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 xml:space="preserve">20% עבור רכישות שזה 400 אלף ₪. התקנו </w:t>
      </w:r>
      <w:proofErr w:type="spellStart"/>
      <w:r w:rsidRPr="002252FF">
        <w:rPr>
          <w:rFonts w:asciiTheme="minorBidi" w:hAnsiTheme="minorBidi"/>
          <w:sz w:val="26"/>
          <w:szCs w:val="26"/>
          <w:rtl/>
          <w:lang w:bidi="he-IL"/>
        </w:rPr>
        <w:t>מצלךימות</w:t>
      </w:r>
      <w:proofErr w:type="spellEnd"/>
      <w:r w:rsidRPr="002252FF">
        <w:rPr>
          <w:rFonts w:asciiTheme="minorBidi" w:hAnsiTheme="minorBidi"/>
          <w:sz w:val="26"/>
          <w:szCs w:val="26"/>
          <w:rtl/>
          <w:lang w:bidi="he-IL"/>
        </w:rPr>
        <w:t>, רכשנו דולבים, עושים פרסום. רכשנו מכונת שטיפה הקיטור והרכב הירוק. צריך להשפיע על בעלי אטליזים שיש</w:t>
      </w:r>
      <w:r w:rsidR="00AD2E7A" w:rsidRPr="002252FF">
        <w:rPr>
          <w:rFonts w:asciiTheme="minorBidi" w:hAnsiTheme="minorBidi"/>
          <w:sz w:val="26"/>
          <w:szCs w:val="26"/>
          <w:rtl/>
          <w:lang w:bidi="he-IL"/>
        </w:rPr>
        <w:t>ימו את הבשר הדולב הזה.</w:t>
      </w:r>
    </w:p>
    <w:p w14:paraId="2C07B660" w14:textId="161E891A" w:rsidR="00AD2E7A" w:rsidRPr="002252FF" w:rsidRDefault="00AD2E7A" w:rsidP="002252FF">
      <w:pPr>
        <w:bidi/>
        <w:spacing w:after="0" w:line="360" w:lineRule="auto"/>
        <w:rPr>
          <w:rFonts w:asciiTheme="minorBidi" w:hAnsiTheme="minorBidi"/>
          <w:sz w:val="26"/>
          <w:szCs w:val="26"/>
          <w:rtl/>
          <w:lang w:bidi="he-IL"/>
        </w:rPr>
      </w:pPr>
      <w:r w:rsidRPr="002252FF">
        <w:rPr>
          <w:rFonts w:asciiTheme="minorBidi" w:hAnsiTheme="minorBidi"/>
          <w:b/>
          <w:bCs/>
          <w:sz w:val="26"/>
          <w:szCs w:val="26"/>
          <w:u w:val="single"/>
          <w:rtl/>
          <w:lang w:bidi="he-IL"/>
        </w:rPr>
        <w:t>באסל</w:t>
      </w:r>
      <w:r w:rsidRPr="002252FF">
        <w:rPr>
          <w:rFonts w:asciiTheme="minorBidi" w:hAnsiTheme="minorBidi"/>
          <w:sz w:val="26"/>
          <w:szCs w:val="26"/>
          <w:rtl/>
          <w:lang w:bidi="he-IL"/>
        </w:rPr>
        <w:t>:</w:t>
      </w:r>
    </w:p>
    <w:p w14:paraId="07E5CCE6" w14:textId="4F1B9482" w:rsidR="00AD2E7A" w:rsidRPr="002252FF" w:rsidRDefault="00AD2E7A"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עסק שלא שם בתוך הדולב אז, צריך לקבל דוח מהפיקוח.</w:t>
      </w:r>
    </w:p>
    <w:p w14:paraId="28FB1FF8" w14:textId="06B2E176" w:rsidR="00AD2E7A" w:rsidRPr="002252FF" w:rsidRDefault="00AD2E7A"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רביע:</w:t>
      </w:r>
    </w:p>
    <w:p w14:paraId="2861EE9A" w14:textId="518A5F7A" w:rsidR="00AD2E7A" w:rsidRPr="002252FF" w:rsidRDefault="00AD2E7A"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העסקים מתחילים להבין שצריך לעשות רישוי עסקים.</w:t>
      </w:r>
    </w:p>
    <w:p w14:paraId="220DD4E4" w14:textId="673D296A" w:rsidR="00AD2E7A" w:rsidRPr="002252FF" w:rsidRDefault="00AD2E7A" w:rsidP="002252FF">
      <w:pPr>
        <w:bidi/>
        <w:spacing w:after="0" w:line="360" w:lineRule="auto"/>
        <w:rPr>
          <w:rFonts w:asciiTheme="minorBidi" w:hAnsiTheme="minorBidi"/>
          <w:sz w:val="26"/>
          <w:szCs w:val="26"/>
          <w:rtl/>
          <w:lang w:bidi="he-IL"/>
        </w:rPr>
      </w:pPr>
      <w:r w:rsidRPr="002252FF">
        <w:rPr>
          <w:rFonts w:asciiTheme="minorBidi" w:hAnsiTheme="minorBidi"/>
          <w:b/>
          <w:bCs/>
          <w:sz w:val="26"/>
          <w:szCs w:val="26"/>
          <w:u w:val="single"/>
          <w:rtl/>
          <w:lang w:bidi="he-IL"/>
        </w:rPr>
        <w:t>האני</w:t>
      </w:r>
      <w:r w:rsidRPr="002252FF">
        <w:rPr>
          <w:rFonts w:asciiTheme="minorBidi" w:hAnsiTheme="minorBidi"/>
          <w:sz w:val="26"/>
          <w:szCs w:val="26"/>
          <w:rtl/>
          <w:lang w:bidi="he-IL"/>
        </w:rPr>
        <w:t>:</w:t>
      </w:r>
    </w:p>
    <w:p w14:paraId="07912FED" w14:textId="4D2A0296" w:rsidR="00AD2E7A" w:rsidRPr="002252FF" w:rsidRDefault="00AD2E7A"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רישוי עסקים זה מורכב מאוד.</w:t>
      </w:r>
    </w:p>
    <w:p w14:paraId="4D8EDC88" w14:textId="79B8E59C" w:rsidR="00AD2E7A" w:rsidRPr="002252FF" w:rsidRDefault="00AD2E7A" w:rsidP="002252FF">
      <w:pPr>
        <w:bidi/>
        <w:spacing w:after="0" w:line="360" w:lineRule="auto"/>
        <w:rPr>
          <w:rFonts w:asciiTheme="minorBidi" w:hAnsiTheme="minorBidi"/>
          <w:b/>
          <w:bCs/>
          <w:sz w:val="26"/>
          <w:szCs w:val="26"/>
          <w:u w:val="single"/>
          <w:rtl/>
          <w:lang w:bidi="he-IL"/>
        </w:rPr>
      </w:pPr>
      <w:r w:rsidRPr="002252FF">
        <w:rPr>
          <w:rFonts w:asciiTheme="minorBidi" w:hAnsiTheme="minorBidi"/>
          <w:b/>
          <w:bCs/>
          <w:sz w:val="26"/>
          <w:szCs w:val="26"/>
          <w:u w:val="single"/>
          <w:rtl/>
          <w:lang w:bidi="he-IL"/>
        </w:rPr>
        <w:t xml:space="preserve">רביע </w:t>
      </w:r>
      <w:proofErr w:type="spellStart"/>
      <w:r w:rsidRPr="002252FF">
        <w:rPr>
          <w:rFonts w:asciiTheme="minorBidi" w:hAnsiTheme="minorBidi"/>
          <w:b/>
          <w:bCs/>
          <w:sz w:val="26"/>
          <w:szCs w:val="26"/>
          <w:u w:val="single"/>
          <w:rtl/>
          <w:lang w:bidi="he-IL"/>
        </w:rPr>
        <w:t>חסיסי</w:t>
      </w:r>
      <w:proofErr w:type="spellEnd"/>
      <w:r w:rsidRPr="002252FF">
        <w:rPr>
          <w:rFonts w:asciiTheme="minorBidi" w:hAnsiTheme="minorBidi"/>
          <w:b/>
          <w:bCs/>
          <w:sz w:val="26"/>
          <w:szCs w:val="26"/>
          <w:u w:val="single"/>
          <w:rtl/>
          <w:lang w:bidi="he-IL"/>
        </w:rPr>
        <w:t>:</w:t>
      </w:r>
    </w:p>
    <w:p w14:paraId="4B15F93B" w14:textId="4E34FB30" w:rsidR="00AD2E7A" w:rsidRPr="002252FF" w:rsidRDefault="00AD2E7A"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 xml:space="preserve">פינוי פסדים, אסור שיהיה לפח הירוק. אסור שמשאית אשפה רגילה </w:t>
      </w:r>
      <w:r w:rsidR="00AC3C8B" w:rsidRPr="002252FF">
        <w:rPr>
          <w:rFonts w:asciiTheme="minorBidi" w:hAnsiTheme="minorBidi" w:hint="cs"/>
          <w:sz w:val="26"/>
          <w:szCs w:val="26"/>
          <w:rtl/>
          <w:lang w:bidi="he-IL"/>
        </w:rPr>
        <w:t>תיק</w:t>
      </w:r>
      <w:r w:rsidR="00AC3C8B" w:rsidRPr="002252FF">
        <w:rPr>
          <w:rFonts w:asciiTheme="minorBidi" w:hAnsiTheme="minorBidi" w:hint="eastAsia"/>
          <w:sz w:val="26"/>
          <w:szCs w:val="26"/>
          <w:rtl/>
          <w:lang w:bidi="he-IL"/>
        </w:rPr>
        <w:t>ח</w:t>
      </w:r>
      <w:r w:rsidRPr="002252FF">
        <w:rPr>
          <w:rFonts w:asciiTheme="minorBidi" w:hAnsiTheme="minorBidi"/>
          <w:sz w:val="26"/>
          <w:szCs w:val="26"/>
          <w:rtl/>
          <w:lang w:bidi="he-IL"/>
        </w:rPr>
        <w:t xml:space="preserve"> פסדים. מי שלא יפנה לדולב צריך לקבל קנס.</w:t>
      </w:r>
    </w:p>
    <w:p w14:paraId="7091D1F5" w14:textId="623CC901" w:rsidR="00AD2E7A" w:rsidRPr="002252FF" w:rsidRDefault="00AD2E7A" w:rsidP="002252FF">
      <w:pPr>
        <w:bidi/>
        <w:spacing w:after="0" w:line="360" w:lineRule="auto"/>
        <w:rPr>
          <w:rFonts w:asciiTheme="minorBidi" w:hAnsiTheme="minorBidi"/>
          <w:sz w:val="26"/>
          <w:szCs w:val="26"/>
          <w:rtl/>
          <w:lang w:bidi="he-IL"/>
        </w:rPr>
      </w:pPr>
      <w:r w:rsidRPr="002252FF">
        <w:rPr>
          <w:rFonts w:asciiTheme="minorBidi" w:hAnsiTheme="minorBidi"/>
          <w:sz w:val="26"/>
          <w:szCs w:val="26"/>
          <w:rtl/>
          <w:lang w:bidi="he-IL"/>
        </w:rPr>
        <w:t>גם נושא הפסדים מחולק לשלוש שנים תמיכה, שנה ראשונה 95% החזר, שנה שניה 85% , שנה שלישית 75% החזר.</w:t>
      </w:r>
    </w:p>
    <w:p w14:paraId="57B2A498" w14:textId="720AF07D" w:rsidR="00AD2E7A" w:rsidRPr="002252FF" w:rsidRDefault="00AD2E7A" w:rsidP="002252FF">
      <w:pPr>
        <w:bidi/>
        <w:spacing w:after="0" w:line="360" w:lineRule="auto"/>
        <w:rPr>
          <w:rFonts w:asciiTheme="minorBidi" w:hAnsiTheme="minorBidi"/>
          <w:b/>
          <w:bCs/>
          <w:sz w:val="26"/>
          <w:szCs w:val="26"/>
          <w:u w:val="single"/>
          <w:rtl/>
          <w:lang w:bidi="he-IL"/>
        </w:rPr>
      </w:pPr>
      <w:proofErr w:type="spellStart"/>
      <w:r w:rsidRPr="002252FF">
        <w:rPr>
          <w:rFonts w:asciiTheme="minorBidi" w:hAnsiTheme="minorBidi"/>
          <w:b/>
          <w:bCs/>
          <w:sz w:val="26"/>
          <w:szCs w:val="26"/>
          <w:u w:val="single"/>
          <w:rtl/>
          <w:lang w:bidi="he-IL"/>
        </w:rPr>
        <w:t>רפיק</w:t>
      </w:r>
      <w:proofErr w:type="spellEnd"/>
      <w:r w:rsidRPr="002252FF">
        <w:rPr>
          <w:rFonts w:asciiTheme="minorBidi" w:hAnsiTheme="minorBidi"/>
          <w:b/>
          <w:bCs/>
          <w:sz w:val="26"/>
          <w:szCs w:val="26"/>
          <w:u w:val="single"/>
          <w:rtl/>
          <w:lang w:bidi="he-IL"/>
        </w:rPr>
        <w:t xml:space="preserve"> חלבי:</w:t>
      </w:r>
    </w:p>
    <w:p w14:paraId="595ED5EA" w14:textId="25A9FFD5" w:rsidR="00AD2E7A" w:rsidRDefault="00AD2E7A" w:rsidP="002252FF">
      <w:pPr>
        <w:bidi/>
        <w:spacing w:after="0" w:line="360" w:lineRule="auto"/>
        <w:rPr>
          <w:rFonts w:asciiTheme="minorBidi" w:hAnsiTheme="minorBidi"/>
          <w:sz w:val="26"/>
          <w:szCs w:val="26"/>
          <w:lang w:bidi="he-IL"/>
        </w:rPr>
      </w:pPr>
      <w:r w:rsidRPr="002252FF">
        <w:rPr>
          <w:rFonts w:asciiTheme="minorBidi" w:hAnsiTheme="minorBidi"/>
          <w:sz w:val="26"/>
          <w:szCs w:val="26"/>
          <w:rtl/>
          <w:lang w:bidi="he-IL"/>
        </w:rPr>
        <w:t>יש לנו אפשרות כמו שרכשנו רכב תפעולי, אפשר להביא מגרסה, מדחס לקרטונים , לעבור על העסקים ולדחוס את הקרטונים ואפשר להרוויח כסף.</w:t>
      </w:r>
    </w:p>
    <w:p w14:paraId="36F7201A" w14:textId="0149996B" w:rsidR="0072256D" w:rsidRDefault="005F6F62" w:rsidP="0072256D">
      <w:pPr>
        <w:bidi/>
        <w:spacing w:after="0" w:line="360" w:lineRule="auto"/>
        <w:rPr>
          <w:rFonts w:asciiTheme="minorBidi" w:hAnsiTheme="minorBidi"/>
          <w:sz w:val="26"/>
          <w:szCs w:val="26"/>
          <w:rtl/>
          <w:lang w:val="en-US" w:bidi="he-IL"/>
        </w:rPr>
      </w:pPr>
      <w:r>
        <w:rPr>
          <w:rFonts w:asciiTheme="minorBidi" w:hAnsiTheme="minorBidi" w:hint="cs"/>
          <w:sz w:val="26"/>
          <w:szCs w:val="26"/>
          <w:rtl/>
          <w:lang w:bidi="he-IL"/>
        </w:rPr>
        <w:t xml:space="preserve">ודבר נוסף </w:t>
      </w:r>
      <w:r w:rsidR="0072256D">
        <w:rPr>
          <w:rFonts w:asciiTheme="minorBidi" w:hAnsiTheme="minorBidi" w:hint="cs"/>
          <w:sz w:val="26"/>
          <w:szCs w:val="26"/>
          <w:rtl/>
          <w:lang w:val="en-US" w:bidi="he-IL"/>
        </w:rPr>
        <w:t>מגרסה, לגרוס וזה עולה פחות כסף מאשר להטמין.</w:t>
      </w:r>
    </w:p>
    <w:p w14:paraId="381C75E9" w14:textId="67FB4EEB" w:rsidR="0072256D" w:rsidRPr="00754911" w:rsidRDefault="0072256D" w:rsidP="0072256D">
      <w:pPr>
        <w:bidi/>
        <w:spacing w:after="0" w:line="360" w:lineRule="auto"/>
        <w:rPr>
          <w:rFonts w:asciiTheme="minorBidi" w:hAnsiTheme="minorBidi"/>
          <w:b/>
          <w:bCs/>
          <w:sz w:val="26"/>
          <w:szCs w:val="26"/>
          <w:u w:val="single"/>
          <w:rtl/>
          <w:lang w:val="en-US" w:bidi="he-IL"/>
        </w:rPr>
      </w:pPr>
      <w:r w:rsidRPr="00754911">
        <w:rPr>
          <w:rFonts w:asciiTheme="minorBidi" w:hAnsiTheme="minorBidi" w:hint="cs"/>
          <w:b/>
          <w:bCs/>
          <w:sz w:val="26"/>
          <w:szCs w:val="26"/>
          <w:u w:val="single"/>
          <w:rtl/>
          <w:lang w:val="en-US" w:bidi="he-IL"/>
        </w:rPr>
        <w:t>רביע:</w:t>
      </w:r>
    </w:p>
    <w:p w14:paraId="011364F6" w14:textId="7E9BC19F" w:rsidR="0072256D" w:rsidRDefault="0072256D" w:rsidP="0072256D">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מתוכנית החומש התקבלה הרשאה ע"ס 51 מיליון וזה מהמשרד להגנת הסביבה ה</w:t>
      </w:r>
      <w:r w:rsidR="000F3F6B">
        <w:rPr>
          <w:rFonts w:asciiTheme="minorBidi" w:hAnsiTheme="minorBidi" w:hint="cs"/>
          <w:sz w:val="26"/>
          <w:szCs w:val="26"/>
          <w:rtl/>
          <w:lang w:val="en-US" w:bidi="he-IL"/>
        </w:rPr>
        <w:t xml:space="preserve">שתתפות המועצה היא 10% ובסה"כ </w:t>
      </w:r>
      <w:proofErr w:type="spellStart"/>
      <w:r w:rsidR="000F3F6B">
        <w:rPr>
          <w:rFonts w:asciiTheme="minorBidi" w:hAnsiTheme="minorBidi" w:hint="cs"/>
          <w:sz w:val="26"/>
          <w:szCs w:val="26"/>
          <w:rtl/>
          <w:lang w:val="en-US" w:bidi="he-IL"/>
        </w:rPr>
        <w:t>התב"ר</w:t>
      </w:r>
      <w:proofErr w:type="spellEnd"/>
      <w:r w:rsidR="000F3F6B">
        <w:rPr>
          <w:rFonts w:asciiTheme="minorBidi" w:hAnsiTheme="minorBidi" w:hint="cs"/>
          <w:sz w:val="26"/>
          <w:szCs w:val="26"/>
          <w:rtl/>
          <w:lang w:val="en-US" w:bidi="he-IL"/>
        </w:rPr>
        <w:t xml:space="preserve"> 5.67 מיליון ₪. תוקף ההרשאה חמש שנים משנת 2025 עד שנת 2029.</w:t>
      </w:r>
    </w:p>
    <w:p w14:paraId="44E06445" w14:textId="0772132F" w:rsidR="00675AF5" w:rsidRDefault="000F3F6B" w:rsidP="000F3F6B">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lastRenderedPageBreak/>
        <w:t>הכסף שמתקבל מהמשרד להגנת הסביבה הוא מהקרן לניקיו</w:t>
      </w:r>
      <w:r>
        <w:rPr>
          <w:rFonts w:asciiTheme="minorBidi" w:hAnsiTheme="minorBidi" w:hint="eastAsia"/>
          <w:sz w:val="26"/>
          <w:szCs w:val="26"/>
          <w:rtl/>
          <w:lang w:val="en-US" w:bidi="he-IL"/>
        </w:rPr>
        <w:t>ן</w:t>
      </w:r>
      <w:r>
        <w:rPr>
          <w:rFonts w:asciiTheme="minorBidi" w:hAnsiTheme="minorBidi"/>
          <w:sz w:val="26"/>
          <w:szCs w:val="26"/>
          <w:lang w:val="en-US" w:bidi="he-IL"/>
        </w:rPr>
        <w:t xml:space="preserve"> </w:t>
      </w:r>
      <w:r>
        <w:rPr>
          <w:rFonts w:asciiTheme="minorBidi" w:hAnsiTheme="minorBidi" w:hint="cs"/>
          <w:sz w:val="26"/>
          <w:szCs w:val="26"/>
          <w:rtl/>
          <w:lang w:val="en-US" w:bidi="he-IL"/>
        </w:rPr>
        <w:t xml:space="preserve"> שמבוססת על ההיטלים שהמועצות משלמות </w:t>
      </w:r>
      <w:r w:rsidR="00AC3C8B">
        <w:rPr>
          <w:rFonts w:asciiTheme="minorBidi" w:hAnsiTheme="minorBidi" w:hint="cs"/>
          <w:sz w:val="26"/>
          <w:szCs w:val="26"/>
          <w:rtl/>
          <w:lang w:val="en-US" w:bidi="he-IL"/>
        </w:rPr>
        <w:t xml:space="preserve">על </w:t>
      </w:r>
      <w:r>
        <w:rPr>
          <w:rFonts w:asciiTheme="minorBidi" w:hAnsiTheme="minorBidi" w:hint="cs"/>
          <w:sz w:val="26"/>
          <w:szCs w:val="26"/>
          <w:rtl/>
          <w:lang w:val="en-US" w:bidi="he-IL"/>
        </w:rPr>
        <w:t>כל טון שנכנס לתחנת מעבר עולה לרשות 124.5 ₪. הקרן</w:t>
      </w:r>
      <w:r w:rsidR="00675AF5">
        <w:rPr>
          <w:rFonts w:asciiTheme="minorBidi" w:hAnsiTheme="minorBidi" w:hint="cs"/>
          <w:sz w:val="26"/>
          <w:szCs w:val="26"/>
          <w:rtl/>
          <w:lang w:val="en-US" w:bidi="he-IL"/>
        </w:rPr>
        <w:t xml:space="preserve"> מאוד עשירה. אבל הכסף הזה לא לשמש לפסולת ביתית.</w:t>
      </w:r>
    </w:p>
    <w:p w14:paraId="557510FD" w14:textId="6165A369" w:rsidR="000F3F6B" w:rsidRDefault="00675AF5" w:rsidP="00675AF5">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 xml:space="preserve">היעוד של התוכנית זה לצמצם </w:t>
      </w:r>
      <w:proofErr w:type="spellStart"/>
      <w:r>
        <w:rPr>
          <w:rFonts w:asciiTheme="minorBidi" w:hAnsiTheme="minorBidi" w:hint="cs"/>
          <w:sz w:val="26"/>
          <w:szCs w:val="26"/>
          <w:rtl/>
          <w:lang w:val="en-US" w:bidi="he-IL"/>
        </w:rPr>
        <w:t>הטמנות</w:t>
      </w:r>
      <w:proofErr w:type="spellEnd"/>
      <w:r>
        <w:rPr>
          <w:rFonts w:asciiTheme="minorBidi" w:hAnsiTheme="minorBidi" w:hint="cs"/>
          <w:sz w:val="26"/>
          <w:szCs w:val="26"/>
          <w:rtl/>
          <w:lang w:val="en-US" w:bidi="he-IL"/>
        </w:rPr>
        <w:t xml:space="preserve"> </w:t>
      </w:r>
      <w:proofErr w:type="spellStart"/>
      <w:r>
        <w:rPr>
          <w:rFonts w:asciiTheme="minorBidi" w:hAnsiTheme="minorBidi" w:hint="cs"/>
          <w:sz w:val="26"/>
          <w:szCs w:val="26"/>
          <w:rtl/>
          <w:lang w:val="en-US" w:bidi="he-IL"/>
        </w:rPr>
        <w:t>ומיחזור</w:t>
      </w:r>
      <w:proofErr w:type="spellEnd"/>
      <w:r>
        <w:rPr>
          <w:rFonts w:asciiTheme="minorBidi" w:hAnsiTheme="minorBidi" w:hint="cs"/>
          <w:sz w:val="26"/>
          <w:szCs w:val="26"/>
          <w:rtl/>
          <w:lang w:val="en-US" w:bidi="he-IL"/>
        </w:rPr>
        <w:t>.</w:t>
      </w:r>
    </w:p>
    <w:p w14:paraId="570F5515" w14:textId="3FBDA3F7" w:rsidR="00675AF5" w:rsidRDefault="00675AF5" w:rsidP="00675AF5">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 xml:space="preserve">התוכנית כבר הוגשה למשרד להגנת הסביבה והיא מחולקת לחמישה סעיפים. </w:t>
      </w:r>
    </w:p>
    <w:p w14:paraId="0F551F2D" w14:textId="2592F7BB" w:rsidR="00675AF5" w:rsidRDefault="00675AF5" w:rsidP="00675AF5">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4.1 : למכתב נלווה הקמת תשתיות לטיפול ומחזור של פסולת גושית ופסולת בניין. יש לנו מתקן הנדסי ליד הר שוקף, ליד בור ספיגה של התאגיד, יש שם שני דונם מגודרים</w:t>
      </w:r>
      <w:r w:rsidR="00B51345">
        <w:rPr>
          <w:rFonts w:asciiTheme="minorBidi" w:hAnsiTheme="minorBidi" w:hint="cs"/>
          <w:sz w:val="26"/>
          <w:szCs w:val="26"/>
          <w:rtl/>
          <w:lang w:val="en-US" w:bidi="he-IL"/>
        </w:rPr>
        <w:t xml:space="preserve"> מתקן </w:t>
      </w:r>
      <w:r>
        <w:rPr>
          <w:rFonts w:asciiTheme="minorBidi" w:hAnsiTheme="minorBidi" w:hint="cs"/>
          <w:sz w:val="26"/>
          <w:szCs w:val="26"/>
          <w:rtl/>
          <w:lang w:val="en-US" w:bidi="he-IL"/>
        </w:rPr>
        <w:t xml:space="preserve">הנדסי, אפשר לנצל אותם כמשטח לגזם. המגמה במשרד שלא יהיו יותר תחנות מעבר. חשוב שתהיה הפרדה במקור ויצוא גזם נקי. השטח לא </w:t>
      </w:r>
      <w:r w:rsidR="00B51345">
        <w:rPr>
          <w:rFonts w:asciiTheme="minorBidi" w:hAnsiTheme="minorBidi" w:hint="cs"/>
          <w:sz w:val="26"/>
          <w:szCs w:val="26"/>
          <w:rtl/>
          <w:lang w:val="en-US" w:bidi="he-IL"/>
        </w:rPr>
        <w:t xml:space="preserve">מנוצל למרות שהוא בבעלות המועצה. זה היה לטיפול בגזם התמיכה היא 1,683₪ לכל מטר עבור רצפה וגדר בשטח. צריך לעשות מכרז ולהסדיר את המקום. אפשר לגרוס את הגזם ולמכור אותו, זה היה הסעיף הראשון של 4.1 בתשתיות. </w:t>
      </w:r>
    </w:p>
    <w:p w14:paraId="52B753CC" w14:textId="253AF9BE" w:rsidR="00B51345" w:rsidRDefault="00B51345" w:rsidP="00B51345">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 xml:space="preserve">סעיף השני: זה פינות מחזור שכונתיות, לשים בבתי הספר כלי אצירה. כל בית ספר יקבל פינה עם כל הצבעים של הפחים והילדים ילמדו לעשות הפרדה. בחרתי שלוש שכונות, בכל שכונה תהיה  רמסה, פח כתום ופח כחול. התושב יביא את נגזם שלו </w:t>
      </w:r>
      <w:proofErr w:type="spellStart"/>
      <w:r>
        <w:rPr>
          <w:rFonts w:asciiTheme="minorBidi" w:hAnsiTheme="minorBidi" w:hint="cs"/>
          <w:sz w:val="26"/>
          <w:szCs w:val="26"/>
          <w:rtl/>
          <w:lang w:val="en-US" w:bidi="he-IL"/>
        </w:rPr>
        <w:t>לרמסה</w:t>
      </w:r>
      <w:proofErr w:type="spellEnd"/>
      <w:r>
        <w:rPr>
          <w:rFonts w:asciiTheme="minorBidi" w:hAnsiTheme="minorBidi" w:hint="cs"/>
          <w:sz w:val="26"/>
          <w:szCs w:val="26"/>
          <w:rtl/>
          <w:lang w:val="en-US" w:bidi="he-IL"/>
        </w:rPr>
        <w:t xml:space="preserve">. נשים מצלמות, גדר ושער. </w:t>
      </w:r>
    </w:p>
    <w:p w14:paraId="259970D1" w14:textId="6D8E50D3" w:rsidR="00B51345" w:rsidRDefault="00B51345" w:rsidP="00B51345">
      <w:pPr>
        <w:bidi/>
        <w:spacing w:after="0" w:line="360" w:lineRule="auto"/>
        <w:rPr>
          <w:rFonts w:asciiTheme="minorBidi" w:hAnsiTheme="minorBidi"/>
          <w:b/>
          <w:bCs/>
          <w:sz w:val="26"/>
          <w:szCs w:val="26"/>
          <w:u w:val="single"/>
          <w:rtl/>
          <w:lang w:val="en-US" w:bidi="he-IL"/>
        </w:rPr>
      </w:pPr>
      <w:proofErr w:type="spellStart"/>
      <w:r w:rsidRPr="00B51345">
        <w:rPr>
          <w:rFonts w:asciiTheme="minorBidi" w:hAnsiTheme="minorBidi" w:hint="cs"/>
          <w:b/>
          <w:bCs/>
          <w:sz w:val="26"/>
          <w:szCs w:val="26"/>
          <w:u w:val="single"/>
          <w:rtl/>
          <w:lang w:val="en-US" w:bidi="he-IL"/>
        </w:rPr>
        <w:t>איהב</w:t>
      </w:r>
      <w:proofErr w:type="spellEnd"/>
      <w:r w:rsidRPr="00B51345">
        <w:rPr>
          <w:rFonts w:asciiTheme="minorBidi" w:hAnsiTheme="minorBidi" w:hint="cs"/>
          <w:b/>
          <w:bCs/>
          <w:sz w:val="26"/>
          <w:szCs w:val="26"/>
          <w:u w:val="single"/>
          <w:rtl/>
          <w:lang w:val="en-US" w:bidi="he-IL"/>
        </w:rPr>
        <w:t xml:space="preserve"> בסיס: </w:t>
      </w:r>
    </w:p>
    <w:p w14:paraId="5F563CB8" w14:textId="597EC703" w:rsidR="00B51345" w:rsidRDefault="00B51345" w:rsidP="00B51345">
      <w:pPr>
        <w:bidi/>
        <w:spacing w:after="0" w:line="360" w:lineRule="auto"/>
        <w:rPr>
          <w:rFonts w:asciiTheme="minorBidi" w:hAnsiTheme="minorBidi"/>
          <w:sz w:val="26"/>
          <w:szCs w:val="26"/>
          <w:rtl/>
          <w:lang w:val="en-US" w:bidi="he-IL"/>
        </w:rPr>
      </w:pPr>
      <w:r w:rsidRPr="00B51345">
        <w:rPr>
          <w:rFonts w:asciiTheme="minorBidi" w:hAnsiTheme="minorBidi" w:hint="cs"/>
          <w:sz w:val="26"/>
          <w:szCs w:val="26"/>
          <w:rtl/>
          <w:lang w:val="en-US" w:bidi="he-IL"/>
        </w:rPr>
        <w:t>למה לא להביא צפרדע סגור</w:t>
      </w:r>
      <w:r>
        <w:rPr>
          <w:rFonts w:asciiTheme="minorBidi" w:hAnsiTheme="minorBidi" w:hint="cs"/>
          <w:sz w:val="26"/>
          <w:szCs w:val="26"/>
          <w:rtl/>
          <w:lang w:val="en-US" w:bidi="he-IL"/>
        </w:rPr>
        <w:t xml:space="preserve"> </w:t>
      </w:r>
    </w:p>
    <w:p w14:paraId="3F85CE57" w14:textId="7C4E7221" w:rsidR="00B51345" w:rsidRPr="00B51345" w:rsidRDefault="00B51345" w:rsidP="00B51345">
      <w:pPr>
        <w:bidi/>
        <w:spacing w:after="0" w:line="360" w:lineRule="auto"/>
        <w:rPr>
          <w:rFonts w:asciiTheme="minorBidi" w:hAnsiTheme="minorBidi"/>
          <w:b/>
          <w:bCs/>
          <w:sz w:val="26"/>
          <w:szCs w:val="26"/>
          <w:u w:val="single"/>
          <w:rtl/>
          <w:lang w:val="en-US" w:bidi="he-IL"/>
        </w:rPr>
      </w:pPr>
      <w:r w:rsidRPr="00B51345">
        <w:rPr>
          <w:rFonts w:asciiTheme="minorBidi" w:hAnsiTheme="minorBidi" w:hint="cs"/>
          <w:b/>
          <w:bCs/>
          <w:sz w:val="26"/>
          <w:szCs w:val="26"/>
          <w:u w:val="single"/>
          <w:rtl/>
          <w:lang w:val="en-US" w:bidi="he-IL"/>
        </w:rPr>
        <w:t xml:space="preserve">רביע </w:t>
      </w:r>
      <w:proofErr w:type="spellStart"/>
      <w:r w:rsidRPr="00B51345">
        <w:rPr>
          <w:rFonts w:asciiTheme="minorBidi" w:hAnsiTheme="minorBidi" w:hint="cs"/>
          <w:b/>
          <w:bCs/>
          <w:sz w:val="26"/>
          <w:szCs w:val="26"/>
          <w:u w:val="single"/>
          <w:rtl/>
          <w:lang w:val="en-US" w:bidi="he-IL"/>
        </w:rPr>
        <w:t>חסיסי</w:t>
      </w:r>
      <w:proofErr w:type="spellEnd"/>
      <w:r w:rsidRPr="00B51345">
        <w:rPr>
          <w:rFonts w:asciiTheme="minorBidi" w:hAnsiTheme="minorBidi" w:hint="cs"/>
          <w:b/>
          <w:bCs/>
          <w:sz w:val="26"/>
          <w:szCs w:val="26"/>
          <w:u w:val="single"/>
          <w:rtl/>
          <w:lang w:val="en-US" w:bidi="he-IL"/>
        </w:rPr>
        <w:t>:</w:t>
      </w:r>
    </w:p>
    <w:p w14:paraId="29979462" w14:textId="6627283D" w:rsidR="00B51345" w:rsidRDefault="00B51345" w:rsidP="00B51345">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 xml:space="preserve">הרמסה תהיה מיועדת לפסולת גושית. הסכום המקסימלי של תשתיות </w:t>
      </w:r>
      <w:proofErr w:type="spellStart"/>
      <w:r>
        <w:rPr>
          <w:rFonts w:asciiTheme="minorBidi" w:hAnsiTheme="minorBidi" w:hint="cs"/>
          <w:sz w:val="26"/>
          <w:szCs w:val="26"/>
          <w:rtl/>
          <w:lang w:val="en-US" w:bidi="he-IL"/>
        </w:rPr>
        <w:t>ומיחזור</w:t>
      </w:r>
      <w:proofErr w:type="spellEnd"/>
      <w:r>
        <w:rPr>
          <w:rFonts w:asciiTheme="minorBidi" w:hAnsiTheme="minorBidi" w:hint="cs"/>
          <w:sz w:val="26"/>
          <w:szCs w:val="26"/>
          <w:rtl/>
          <w:lang w:val="en-US" w:bidi="he-IL"/>
        </w:rPr>
        <w:t xml:space="preserve"> זה עד 10% מההרשאה. וזה 2.27 מיליון ₪.</w:t>
      </w:r>
    </w:p>
    <w:p w14:paraId="309EDF24" w14:textId="5242390C" w:rsidR="00B51345" w:rsidRDefault="00B51345" w:rsidP="00B51345">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 xml:space="preserve">הדבר השני, זה רכישה של פחים </w:t>
      </w:r>
      <w:proofErr w:type="spellStart"/>
      <w:r>
        <w:rPr>
          <w:rFonts w:asciiTheme="minorBidi" w:hAnsiTheme="minorBidi" w:hint="cs"/>
          <w:sz w:val="26"/>
          <w:szCs w:val="26"/>
          <w:rtl/>
          <w:lang w:val="en-US" w:bidi="he-IL"/>
        </w:rPr>
        <w:t>ורמסות</w:t>
      </w:r>
      <w:proofErr w:type="spellEnd"/>
      <w:r>
        <w:rPr>
          <w:rFonts w:asciiTheme="minorBidi" w:hAnsiTheme="minorBidi" w:hint="cs"/>
          <w:sz w:val="26"/>
          <w:szCs w:val="26"/>
          <w:rtl/>
          <w:lang w:val="en-US" w:bidi="he-IL"/>
        </w:rPr>
        <w:t>, הרמסה היא 8 קוב.</w:t>
      </w:r>
    </w:p>
    <w:p w14:paraId="1D60A23A" w14:textId="43797897" w:rsidR="00B51345" w:rsidRPr="00754911" w:rsidRDefault="004907A1" w:rsidP="00B51345">
      <w:pPr>
        <w:bidi/>
        <w:spacing w:after="0" w:line="360" w:lineRule="auto"/>
        <w:rPr>
          <w:rFonts w:asciiTheme="minorBidi" w:hAnsiTheme="minorBidi"/>
          <w:b/>
          <w:bCs/>
          <w:sz w:val="26"/>
          <w:szCs w:val="26"/>
          <w:u w:val="single"/>
          <w:rtl/>
          <w:lang w:val="en-US" w:bidi="he-IL"/>
        </w:rPr>
      </w:pPr>
      <w:r w:rsidRPr="00754911">
        <w:rPr>
          <w:rFonts w:asciiTheme="minorBidi" w:hAnsiTheme="minorBidi" w:hint="cs"/>
          <w:b/>
          <w:bCs/>
          <w:sz w:val="26"/>
          <w:szCs w:val="26"/>
          <w:u w:val="single"/>
          <w:rtl/>
          <w:lang w:val="en-US" w:bidi="he-IL"/>
        </w:rPr>
        <w:t xml:space="preserve">רביע </w:t>
      </w:r>
      <w:proofErr w:type="spellStart"/>
      <w:r w:rsidRPr="00754911">
        <w:rPr>
          <w:rFonts w:asciiTheme="minorBidi" w:hAnsiTheme="minorBidi" w:hint="cs"/>
          <w:b/>
          <w:bCs/>
          <w:sz w:val="26"/>
          <w:szCs w:val="26"/>
          <w:u w:val="single"/>
          <w:rtl/>
          <w:lang w:val="en-US" w:bidi="he-IL"/>
        </w:rPr>
        <w:t>והבה</w:t>
      </w:r>
      <w:proofErr w:type="spellEnd"/>
      <w:r w:rsidRPr="00754911">
        <w:rPr>
          <w:rFonts w:asciiTheme="minorBidi" w:hAnsiTheme="minorBidi" w:hint="cs"/>
          <w:b/>
          <w:bCs/>
          <w:sz w:val="26"/>
          <w:szCs w:val="26"/>
          <w:u w:val="single"/>
          <w:rtl/>
          <w:lang w:val="en-US" w:bidi="he-IL"/>
        </w:rPr>
        <w:t>:</w:t>
      </w:r>
    </w:p>
    <w:p w14:paraId="196D6329" w14:textId="1481CC73" w:rsidR="004907A1" w:rsidRDefault="004907A1" w:rsidP="004907A1">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 xml:space="preserve">צריך לעשות סיור בשכונת דליה צעירה ולראות אם יש </w:t>
      </w:r>
      <w:proofErr w:type="spellStart"/>
      <w:r>
        <w:rPr>
          <w:rFonts w:asciiTheme="minorBidi" w:hAnsiTheme="minorBidi" w:hint="cs"/>
          <w:sz w:val="26"/>
          <w:szCs w:val="26"/>
          <w:rtl/>
          <w:lang w:val="en-US" w:bidi="he-IL"/>
        </w:rPr>
        <w:t>ערימות</w:t>
      </w:r>
      <w:proofErr w:type="spellEnd"/>
      <w:r>
        <w:rPr>
          <w:rFonts w:asciiTheme="minorBidi" w:hAnsiTheme="minorBidi" w:hint="cs"/>
          <w:sz w:val="26"/>
          <w:szCs w:val="26"/>
          <w:rtl/>
          <w:lang w:val="en-US" w:bidi="he-IL"/>
        </w:rPr>
        <w:t xml:space="preserve"> לפינוי.</w:t>
      </w:r>
    </w:p>
    <w:p w14:paraId="60FB6577" w14:textId="30EEE18C" w:rsidR="004907A1" w:rsidRPr="00754911" w:rsidRDefault="004907A1" w:rsidP="004907A1">
      <w:pPr>
        <w:bidi/>
        <w:spacing w:after="0" w:line="360" w:lineRule="auto"/>
        <w:rPr>
          <w:rFonts w:asciiTheme="minorBidi" w:hAnsiTheme="minorBidi"/>
          <w:b/>
          <w:bCs/>
          <w:sz w:val="26"/>
          <w:szCs w:val="26"/>
          <w:u w:val="single"/>
          <w:rtl/>
          <w:lang w:val="en-US" w:bidi="he-IL"/>
        </w:rPr>
      </w:pPr>
      <w:r w:rsidRPr="00754911">
        <w:rPr>
          <w:rFonts w:asciiTheme="minorBidi" w:hAnsiTheme="minorBidi" w:hint="cs"/>
          <w:b/>
          <w:bCs/>
          <w:sz w:val="26"/>
          <w:szCs w:val="26"/>
          <w:u w:val="single"/>
          <w:rtl/>
          <w:lang w:val="en-US" w:bidi="he-IL"/>
        </w:rPr>
        <w:t xml:space="preserve">רביע </w:t>
      </w:r>
      <w:proofErr w:type="spellStart"/>
      <w:r w:rsidRPr="00754911">
        <w:rPr>
          <w:rFonts w:asciiTheme="minorBidi" w:hAnsiTheme="minorBidi" w:hint="cs"/>
          <w:b/>
          <w:bCs/>
          <w:sz w:val="26"/>
          <w:szCs w:val="26"/>
          <w:u w:val="single"/>
          <w:rtl/>
          <w:lang w:val="en-US" w:bidi="he-IL"/>
        </w:rPr>
        <w:t>חסיסי</w:t>
      </w:r>
      <w:proofErr w:type="spellEnd"/>
      <w:r w:rsidRPr="00754911">
        <w:rPr>
          <w:rFonts w:asciiTheme="minorBidi" w:hAnsiTheme="minorBidi" w:hint="cs"/>
          <w:b/>
          <w:bCs/>
          <w:sz w:val="26"/>
          <w:szCs w:val="26"/>
          <w:u w:val="single"/>
          <w:rtl/>
          <w:lang w:val="en-US" w:bidi="he-IL"/>
        </w:rPr>
        <w:t>:</w:t>
      </w:r>
    </w:p>
    <w:p w14:paraId="2133C19C" w14:textId="619548A9" w:rsidR="004907A1" w:rsidRDefault="004907A1" w:rsidP="004907A1">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lastRenderedPageBreak/>
        <w:t xml:space="preserve">הסעיף הבא זה רכישת רכבי איסוף </w:t>
      </w:r>
      <w:proofErr w:type="spellStart"/>
      <w:r>
        <w:rPr>
          <w:rFonts w:asciiTheme="minorBidi" w:hAnsiTheme="minorBidi" w:hint="cs"/>
          <w:sz w:val="26"/>
          <w:szCs w:val="26"/>
          <w:rtl/>
          <w:lang w:val="en-US" w:bidi="he-IL"/>
        </w:rPr>
        <w:t>וצמ"ה</w:t>
      </w:r>
      <w:proofErr w:type="spellEnd"/>
      <w:r>
        <w:rPr>
          <w:rFonts w:asciiTheme="minorBidi" w:hAnsiTheme="minorBidi" w:hint="cs"/>
          <w:sz w:val="26"/>
          <w:szCs w:val="26"/>
          <w:rtl/>
          <w:lang w:val="en-US" w:bidi="he-IL"/>
        </w:rPr>
        <w:t xml:space="preserve"> ביחס לפסולת גושית, פסולת גזם או פסולת בניה בלבד. ביקשתי מרסקת גזם </w:t>
      </w:r>
      <w:proofErr w:type="spellStart"/>
      <w:r>
        <w:rPr>
          <w:rFonts w:asciiTheme="minorBidi" w:hAnsiTheme="minorBidi" w:hint="cs"/>
          <w:sz w:val="26"/>
          <w:szCs w:val="26"/>
          <w:rtl/>
          <w:lang w:val="en-US" w:bidi="he-IL"/>
        </w:rPr>
        <w:t>ודחסנית</w:t>
      </w:r>
      <w:proofErr w:type="spellEnd"/>
      <w:r>
        <w:rPr>
          <w:rFonts w:asciiTheme="minorBidi" w:hAnsiTheme="minorBidi" w:hint="cs"/>
          <w:sz w:val="26"/>
          <w:szCs w:val="26"/>
          <w:rtl/>
          <w:lang w:val="en-US" w:bidi="he-IL"/>
        </w:rPr>
        <w:t xml:space="preserve"> קרטון של 14 קוב, וגם שלוש עגלות שישמשו לפסולת בניה  וחפצים קטנים וקרטונים. ההפעלה יכולה להיות ע"י עובד קבלן חוץ.</w:t>
      </w:r>
    </w:p>
    <w:p w14:paraId="24332D9F" w14:textId="2EE03C54" w:rsidR="004907A1" w:rsidRDefault="004907A1" w:rsidP="004907A1">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 xml:space="preserve">הדבר האחרון ברכישות זה </w:t>
      </w:r>
      <w:proofErr w:type="spellStart"/>
      <w:r>
        <w:rPr>
          <w:rFonts w:asciiTheme="minorBidi" w:hAnsiTheme="minorBidi" w:hint="cs"/>
          <w:sz w:val="26"/>
          <w:szCs w:val="26"/>
          <w:rtl/>
          <w:lang w:val="en-US" w:bidi="he-IL"/>
        </w:rPr>
        <w:t>מחפרון</w:t>
      </w:r>
      <w:proofErr w:type="spellEnd"/>
      <w:r>
        <w:rPr>
          <w:rFonts w:asciiTheme="minorBidi" w:hAnsiTheme="minorBidi" w:hint="cs"/>
          <w:sz w:val="26"/>
          <w:szCs w:val="26"/>
          <w:rtl/>
          <w:lang w:val="en-US" w:bidi="he-IL"/>
        </w:rPr>
        <w:t>.</w:t>
      </w:r>
    </w:p>
    <w:p w14:paraId="5453EEC5" w14:textId="4F2F54E2" w:rsidR="004907A1" w:rsidRPr="00754911" w:rsidRDefault="004907A1" w:rsidP="004907A1">
      <w:pPr>
        <w:bidi/>
        <w:spacing w:after="0" w:line="360" w:lineRule="auto"/>
        <w:rPr>
          <w:rFonts w:asciiTheme="minorBidi" w:hAnsiTheme="minorBidi"/>
          <w:b/>
          <w:bCs/>
          <w:sz w:val="26"/>
          <w:szCs w:val="26"/>
          <w:u w:val="single"/>
          <w:rtl/>
          <w:lang w:val="en-US" w:bidi="he-IL"/>
        </w:rPr>
      </w:pPr>
      <w:r w:rsidRPr="00754911">
        <w:rPr>
          <w:rFonts w:asciiTheme="minorBidi" w:hAnsiTheme="minorBidi" w:hint="cs"/>
          <w:b/>
          <w:bCs/>
          <w:sz w:val="26"/>
          <w:szCs w:val="26"/>
          <w:u w:val="single"/>
          <w:rtl/>
          <w:lang w:val="en-US" w:bidi="he-IL"/>
        </w:rPr>
        <w:t>באסל:</w:t>
      </w:r>
    </w:p>
    <w:p w14:paraId="349171F0" w14:textId="3F86B699" w:rsidR="004907A1" w:rsidRDefault="004907A1" w:rsidP="004907A1">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מה עדיף עובדי קבלן חיצוני או עובדי מועצה לצורך הפעלת המכשירים האלה.</w:t>
      </w:r>
    </w:p>
    <w:p w14:paraId="66560B91" w14:textId="44201082" w:rsidR="004907A1" w:rsidRPr="00754911" w:rsidRDefault="004907A1" w:rsidP="004907A1">
      <w:pPr>
        <w:bidi/>
        <w:spacing w:after="0" w:line="360" w:lineRule="auto"/>
        <w:rPr>
          <w:rFonts w:asciiTheme="minorBidi" w:hAnsiTheme="minorBidi"/>
          <w:b/>
          <w:bCs/>
          <w:sz w:val="26"/>
          <w:szCs w:val="26"/>
          <w:u w:val="single"/>
          <w:rtl/>
          <w:lang w:val="en-US" w:bidi="he-IL"/>
        </w:rPr>
      </w:pPr>
      <w:r w:rsidRPr="00754911">
        <w:rPr>
          <w:rFonts w:asciiTheme="minorBidi" w:hAnsiTheme="minorBidi" w:hint="cs"/>
          <w:b/>
          <w:bCs/>
          <w:sz w:val="26"/>
          <w:szCs w:val="26"/>
          <w:u w:val="single"/>
          <w:rtl/>
          <w:lang w:val="en-US" w:bidi="he-IL"/>
        </w:rPr>
        <w:t>גיל:</w:t>
      </w:r>
    </w:p>
    <w:p w14:paraId="590A4A22" w14:textId="3FBA6D21" w:rsidR="004907A1" w:rsidRDefault="004907A1" w:rsidP="004907A1">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כשמדובר בעובדי ניקיו</w:t>
      </w:r>
      <w:r>
        <w:rPr>
          <w:rFonts w:asciiTheme="minorBidi" w:hAnsiTheme="minorBidi" w:hint="eastAsia"/>
          <w:sz w:val="26"/>
          <w:szCs w:val="26"/>
          <w:rtl/>
          <w:lang w:val="en-US" w:bidi="he-IL"/>
        </w:rPr>
        <w:t>ן</w:t>
      </w:r>
      <w:r>
        <w:rPr>
          <w:rFonts w:asciiTheme="minorBidi" w:hAnsiTheme="minorBidi" w:hint="cs"/>
          <w:sz w:val="26"/>
          <w:szCs w:val="26"/>
          <w:rtl/>
          <w:lang w:val="en-US" w:bidi="he-IL"/>
        </w:rPr>
        <w:t xml:space="preserve"> או שמירה, עדיף </w:t>
      </w:r>
      <w:r w:rsidR="00D15482">
        <w:rPr>
          <w:rFonts w:asciiTheme="minorBidi" w:hAnsiTheme="minorBidi" w:hint="cs"/>
          <w:sz w:val="26"/>
          <w:szCs w:val="26"/>
          <w:rtl/>
          <w:lang w:val="en-US" w:bidi="he-IL"/>
        </w:rPr>
        <w:t>עובד קבלן.</w:t>
      </w:r>
    </w:p>
    <w:p w14:paraId="140E05A6" w14:textId="24083E58" w:rsidR="00D15482" w:rsidRPr="00754911" w:rsidRDefault="00D15482" w:rsidP="00D15482">
      <w:pPr>
        <w:bidi/>
        <w:spacing w:after="0" w:line="360" w:lineRule="auto"/>
        <w:rPr>
          <w:rFonts w:asciiTheme="minorBidi" w:hAnsiTheme="minorBidi"/>
          <w:b/>
          <w:bCs/>
          <w:sz w:val="26"/>
          <w:szCs w:val="26"/>
          <w:u w:val="single"/>
          <w:rtl/>
          <w:lang w:val="en-US" w:bidi="he-IL"/>
        </w:rPr>
      </w:pPr>
      <w:r w:rsidRPr="00754911">
        <w:rPr>
          <w:rFonts w:asciiTheme="minorBidi" w:hAnsiTheme="minorBidi" w:hint="cs"/>
          <w:b/>
          <w:bCs/>
          <w:sz w:val="26"/>
          <w:szCs w:val="26"/>
          <w:u w:val="single"/>
          <w:rtl/>
          <w:lang w:val="en-US" w:bidi="he-IL"/>
        </w:rPr>
        <w:t>האני:</w:t>
      </w:r>
    </w:p>
    <w:p w14:paraId="6FE5D005" w14:textId="4BDD0808" w:rsidR="00D15482" w:rsidRDefault="00D15482" w:rsidP="00D15482">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צריך מישהו שינהל את העובדים האלה</w:t>
      </w:r>
    </w:p>
    <w:p w14:paraId="3A76CC78" w14:textId="1E991519" w:rsidR="00D15482" w:rsidRPr="00754911" w:rsidRDefault="00D15482" w:rsidP="00D15482">
      <w:pPr>
        <w:bidi/>
        <w:spacing w:after="0" w:line="360" w:lineRule="auto"/>
        <w:rPr>
          <w:rFonts w:asciiTheme="minorBidi" w:hAnsiTheme="minorBidi"/>
          <w:b/>
          <w:bCs/>
          <w:sz w:val="26"/>
          <w:szCs w:val="26"/>
          <w:u w:val="single"/>
          <w:rtl/>
          <w:lang w:val="en-US" w:bidi="he-IL"/>
        </w:rPr>
      </w:pPr>
      <w:r w:rsidRPr="00754911">
        <w:rPr>
          <w:rFonts w:asciiTheme="minorBidi" w:hAnsiTheme="minorBidi" w:hint="cs"/>
          <w:b/>
          <w:bCs/>
          <w:sz w:val="26"/>
          <w:szCs w:val="26"/>
          <w:u w:val="single"/>
          <w:rtl/>
          <w:lang w:val="en-US" w:bidi="he-IL"/>
        </w:rPr>
        <w:t xml:space="preserve">רביע </w:t>
      </w:r>
      <w:proofErr w:type="spellStart"/>
      <w:r w:rsidRPr="00754911">
        <w:rPr>
          <w:rFonts w:asciiTheme="minorBidi" w:hAnsiTheme="minorBidi" w:hint="cs"/>
          <w:b/>
          <w:bCs/>
          <w:sz w:val="26"/>
          <w:szCs w:val="26"/>
          <w:u w:val="single"/>
          <w:rtl/>
          <w:lang w:val="en-US" w:bidi="he-IL"/>
        </w:rPr>
        <w:t>חסיסי</w:t>
      </w:r>
      <w:proofErr w:type="spellEnd"/>
      <w:r w:rsidRPr="00754911">
        <w:rPr>
          <w:rFonts w:asciiTheme="minorBidi" w:hAnsiTheme="minorBidi" w:hint="cs"/>
          <w:b/>
          <w:bCs/>
          <w:sz w:val="26"/>
          <w:szCs w:val="26"/>
          <w:u w:val="single"/>
          <w:rtl/>
          <w:lang w:val="en-US" w:bidi="he-IL"/>
        </w:rPr>
        <w:t>:</w:t>
      </w:r>
    </w:p>
    <w:p w14:paraId="16BDE24D" w14:textId="396E6EF7" w:rsidR="00D15482" w:rsidRDefault="00D15482" w:rsidP="00D15482">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10% נוספים מ- 5.7 מיליון, יהיו עבור פינוי מפגעים, עשיתי מיפוי למקומות שיש בהם ערמות גדולות של פסולת בניה. דגש על אזור תעשיה דרומי.</w:t>
      </w:r>
    </w:p>
    <w:p w14:paraId="16AEA724" w14:textId="124C9026" w:rsidR="00D15482" w:rsidRDefault="00D15482" w:rsidP="00D15482">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 xml:space="preserve">הסעיף האחרון: זה 10% עבור </w:t>
      </w:r>
      <w:proofErr w:type="spellStart"/>
      <w:r>
        <w:rPr>
          <w:rFonts w:asciiTheme="minorBidi" w:hAnsiTheme="minorBidi" w:hint="cs"/>
          <w:sz w:val="26"/>
          <w:szCs w:val="26"/>
          <w:rtl/>
          <w:lang w:val="en-US" w:bidi="he-IL"/>
        </w:rPr>
        <w:t>פיילוטים</w:t>
      </w:r>
      <w:proofErr w:type="spellEnd"/>
      <w:r>
        <w:rPr>
          <w:rFonts w:asciiTheme="minorBidi" w:hAnsiTheme="minorBidi" w:hint="cs"/>
          <w:sz w:val="26"/>
          <w:szCs w:val="26"/>
          <w:rtl/>
          <w:lang w:val="en-US" w:bidi="he-IL"/>
        </w:rPr>
        <w:t xml:space="preserve"> לצמצום אשפה במקור. צריך לתת לכל גן ולכל בית ספר, </w:t>
      </w:r>
      <w:proofErr w:type="spellStart"/>
      <w:r>
        <w:rPr>
          <w:rFonts w:asciiTheme="minorBidi" w:hAnsiTheme="minorBidi" w:hint="cs"/>
          <w:sz w:val="26"/>
          <w:szCs w:val="26"/>
          <w:rtl/>
          <w:lang w:val="en-US" w:bidi="he-IL"/>
        </w:rPr>
        <w:t>קומבוסטר</w:t>
      </w:r>
      <w:proofErr w:type="spellEnd"/>
      <w:r>
        <w:rPr>
          <w:rFonts w:asciiTheme="minorBidi" w:hAnsiTheme="minorBidi" w:hint="cs"/>
          <w:sz w:val="26"/>
          <w:szCs w:val="26"/>
          <w:rtl/>
          <w:lang w:val="en-US" w:bidi="he-IL"/>
        </w:rPr>
        <w:t xml:space="preserve"> וזה הופך להיות דשן. בכל הגנים. בכפר יש אוכל של ארוחה חמה, יש עימות של חד פעמי. נרכוש מדיחים וישתמשו בציוד רב פעמי ולהכניס כיור טוחן שגורס את האוכל.</w:t>
      </w:r>
    </w:p>
    <w:p w14:paraId="4546EB38" w14:textId="4638FB30" w:rsidR="00D15482" w:rsidRDefault="00D15482" w:rsidP="00D15482">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 xml:space="preserve">כל הנושא הזה, של </w:t>
      </w:r>
      <w:proofErr w:type="spellStart"/>
      <w:r>
        <w:rPr>
          <w:rFonts w:asciiTheme="minorBidi" w:hAnsiTheme="minorBidi" w:hint="cs"/>
          <w:sz w:val="26"/>
          <w:szCs w:val="26"/>
          <w:rtl/>
          <w:lang w:val="en-US" w:bidi="he-IL"/>
        </w:rPr>
        <w:t>פיילוטים</w:t>
      </w:r>
      <w:proofErr w:type="spellEnd"/>
      <w:r>
        <w:rPr>
          <w:rFonts w:asciiTheme="minorBidi" w:hAnsiTheme="minorBidi" w:hint="cs"/>
          <w:sz w:val="26"/>
          <w:szCs w:val="26"/>
          <w:rtl/>
          <w:lang w:val="en-US" w:bidi="he-IL"/>
        </w:rPr>
        <w:t xml:space="preserve"> יכול לעלות עד 606 אלף ₪. מדובר ב-32 גנים.</w:t>
      </w:r>
    </w:p>
    <w:p w14:paraId="661B8FCC" w14:textId="5DCBC571" w:rsidR="00D15482" w:rsidRDefault="00D15482" w:rsidP="00D15482">
      <w:pPr>
        <w:bidi/>
        <w:spacing w:after="0" w:line="360" w:lineRule="auto"/>
        <w:rPr>
          <w:rFonts w:asciiTheme="minorBidi" w:hAnsiTheme="minorBidi"/>
          <w:sz w:val="26"/>
          <w:szCs w:val="26"/>
          <w:rtl/>
          <w:lang w:val="en-US" w:bidi="he-IL"/>
        </w:rPr>
      </w:pPr>
      <w:r w:rsidRPr="00754911">
        <w:rPr>
          <w:rFonts w:asciiTheme="minorBidi" w:hAnsiTheme="minorBidi" w:hint="cs"/>
          <w:b/>
          <w:bCs/>
          <w:sz w:val="26"/>
          <w:szCs w:val="26"/>
          <w:u w:val="single"/>
          <w:rtl/>
          <w:lang w:val="en-US" w:bidi="he-IL"/>
        </w:rPr>
        <w:t>האני</w:t>
      </w:r>
      <w:r>
        <w:rPr>
          <w:rFonts w:asciiTheme="minorBidi" w:hAnsiTheme="minorBidi" w:hint="cs"/>
          <w:sz w:val="26"/>
          <w:szCs w:val="26"/>
          <w:rtl/>
          <w:lang w:val="en-US" w:bidi="he-IL"/>
        </w:rPr>
        <w:t>:</w:t>
      </w:r>
    </w:p>
    <w:p w14:paraId="761B9814" w14:textId="20A62B49" w:rsidR="00D15482" w:rsidRDefault="00D15482" w:rsidP="00D15482">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 xml:space="preserve">עד כמה זה יעיל וימומש </w:t>
      </w:r>
    </w:p>
    <w:p w14:paraId="5C6B28B3" w14:textId="48E0F66E" w:rsidR="00D15482" w:rsidRPr="00754911" w:rsidRDefault="00D15482" w:rsidP="00D15482">
      <w:pPr>
        <w:bidi/>
        <w:spacing w:after="0" w:line="360" w:lineRule="auto"/>
        <w:rPr>
          <w:rFonts w:asciiTheme="minorBidi" w:hAnsiTheme="minorBidi"/>
          <w:b/>
          <w:bCs/>
          <w:sz w:val="26"/>
          <w:szCs w:val="26"/>
          <w:u w:val="single"/>
          <w:rtl/>
          <w:lang w:val="en-US" w:bidi="he-IL"/>
        </w:rPr>
      </w:pPr>
      <w:r w:rsidRPr="00754911">
        <w:rPr>
          <w:rFonts w:asciiTheme="minorBidi" w:hAnsiTheme="minorBidi" w:hint="cs"/>
          <w:b/>
          <w:bCs/>
          <w:sz w:val="26"/>
          <w:szCs w:val="26"/>
          <w:u w:val="single"/>
          <w:rtl/>
          <w:lang w:val="en-US" w:bidi="he-IL"/>
        </w:rPr>
        <w:t xml:space="preserve">רביע </w:t>
      </w:r>
      <w:proofErr w:type="spellStart"/>
      <w:r w:rsidRPr="00754911">
        <w:rPr>
          <w:rFonts w:asciiTheme="minorBidi" w:hAnsiTheme="minorBidi" w:hint="cs"/>
          <w:b/>
          <w:bCs/>
          <w:sz w:val="26"/>
          <w:szCs w:val="26"/>
          <w:u w:val="single"/>
          <w:rtl/>
          <w:lang w:val="en-US" w:bidi="he-IL"/>
        </w:rPr>
        <w:t>חסיסי</w:t>
      </w:r>
      <w:proofErr w:type="spellEnd"/>
      <w:r w:rsidRPr="00754911">
        <w:rPr>
          <w:rFonts w:asciiTheme="minorBidi" w:hAnsiTheme="minorBidi" w:hint="cs"/>
          <w:b/>
          <w:bCs/>
          <w:sz w:val="26"/>
          <w:szCs w:val="26"/>
          <w:u w:val="single"/>
          <w:rtl/>
          <w:lang w:val="en-US" w:bidi="he-IL"/>
        </w:rPr>
        <w:t>:</w:t>
      </w:r>
    </w:p>
    <w:p w14:paraId="26BC3C24" w14:textId="5AA22788" w:rsidR="00D15482" w:rsidRDefault="00D15482" w:rsidP="00D15482">
      <w:pPr>
        <w:bidi/>
        <w:spacing w:after="0" w:line="360" w:lineRule="auto"/>
        <w:rPr>
          <w:rFonts w:asciiTheme="minorBidi" w:hAnsiTheme="minorBidi"/>
          <w:sz w:val="26"/>
          <w:szCs w:val="26"/>
          <w:rtl/>
          <w:lang w:val="en-US" w:bidi="he-IL"/>
        </w:rPr>
      </w:pPr>
      <w:r>
        <w:rPr>
          <w:rFonts w:asciiTheme="minorBidi" w:hAnsiTheme="minorBidi" w:hint="cs"/>
          <w:sz w:val="26"/>
          <w:szCs w:val="26"/>
          <w:rtl/>
          <w:lang w:val="en-US" w:bidi="he-IL"/>
        </w:rPr>
        <w:t xml:space="preserve">זה יעיל מאוד כי מבטלים את כל החד פעמי. </w:t>
      </w:r>
      <w:proofErr w:type="spellStart"/>
      <w:r>
        <w:rPr>
          <w:rFonts w:asciiTheme="minorBidi" w:hAnsiTheme="minorBidi" w:hint="cs"/>
          <w:sz w:val="26"/>
          <w:szCs w:val="26"/>
          <w:rtl/>
          <w:lang w:val="en-US" w:bidi="he-IL"/>
        </w:rPr>
        <w:t>התכנית</w:t>
      </w:r>
      <w:proofErr w:type="spellEnd"/>
      <w:r>
        <w:rPr>
          <w:rFonts w:asciiTheme="minorBidi" w:hAnsiTheme="minorBidi" w:hint="cs"/>
          <w:sz w:val="26"/>
          <w:szCs w:val="26"/>
          <w:rtl/>
          <w:lang w:val="en-US" w:bidi="he-IL"/>
        </w:rPr>
        <w:t xml:space="preserve"> תאושר וזה ימומש</w:t>
      </w:r>
      <w:r w:rsidR="00754911">
        <w:rPr>
          <w:rFonts w:asciiTheme="minorBidi" w:hAnsiTheme="minorBidi" w:hint="cs"/>
          <w:sz w:val="26"/>
          <w:szCs w:val="26"/>
          <w:rtl/>
          <w:lang w:val="en-US" w:bidi="he-IL"/>
        </w:rPr>
        <w:t xml:space="preserve">, </w:t>
      </w:r>
      <w:proofErr w:type="spellStart"/>
      <w:r w:rsidR="00754911">
        <w:rPr>
          <w:rFonts w:asciiTheme="minorBidi" w:hAnsiTheme="minorBidi" w:hint="cs"/>
          <w:sz w:val="26"/>
          <w:szCs w:val="26"/>
          <w:rtl/>
          <w:lang w:val="en-US" w:bidi="he-IL"/>
        </w:rPr>
        <w:t>התכנית</w:t>
      </w:r>
      <w:proofErr w:type="spellEnd"/>
      <w:r w:rsidR="00754911">
        <w:rPr>
          <w:rFonts w:asciiTheme="minorBidi" w:hAnsiTheme="minorBidi" w:hint="cs"/>
          <w:sz w:val="26"/>
          <w:szCs w:val="26"/>
          <w:rtl/>
          <w:lang w:val="en-US" w:bidi="he-IL"/>
        </w:rPr>
        <w:t xml:space="preserve"> נמצאת בבדיקת המחוז, </w:t>
      </w:r>
      <w:proofErr w:type="spellStart"/>
      <w:r w:rsidR="00754911">
        <w:rPr>
          <w:rFonts w:asciiTheme="minorBidi" w:hAnsiTheme="minorBidi" w:hint="cs"/>
          <w:sz w:val="26"/>
          <w:szCs w:val="26"/>
          <w:rtl/>
          <w:lang w:val="en-US" w:bidi="he-IL"/>
        </w:rPr>
        <w:t>שיתן</w:t>
      </w:r>
      <w:proofErr w:type="spellEnd"/>
      <w:r w:rsidR="00754911">
        <w:rPr>
          <w:rFonts w:asciiTheme="minorBidi" w:hAnsiTheme="minorBidi" w:hint="cs"/>
          <w:sz w:val="26"/>
          <w:szCs w:val="26"/>
          <w:rtl/>
          <w:lang w:val="en-US" w:bidi="he-IL"/>
        </w:rPr>
        <w:t xml:space="preserve"> הערות והתוכניות תעבור למטה. זה לוקח עד שלושה חודשים עד לאישור.</w:t>
      </w:r>
    </w:p>
    <w:p w14:paraId="5F4E01D0" w14:textId="1683C602" w:rsidR="00754911" w:rsidRPr="00754911" w:rsidRDefault="00754911" w:rsidP="00754911">
      <w:pPr>
        <w:bidi/>
        <w:spacing w:after="0" w:line="360" w:lineRule="auto"/>
        <w:rPr>
          <w:rFonts w:asciiTheme="minorBidi" w:hAnsiTheme="minorBidi"/>
          <w:b/>
          <w:bCs/>
          <w:sz w:val="26"/>
          <w:szCs w:val="26"/>
          <w:u w:val="single"/>
          <w:rtl/>
          <w:lang w:val="en-US" w:bidi="he-IL"/>
        </w:rPr>
      </w:pPr>
      <w:r w:rsidRPr="00754911">
        <w:rPr>
          <w:rFonts w:asciiTheme="minorBidi" w:hAnsiTheme="minorBidi" w:hint="cs"/>
          <w:b/>
          <w:bCs/>
          <w:sz w:val="26"/>
          <w:szCs w:val="26"/>
          <w:u w:val="single"/>
          <w:rtl/>
          <w:lang w:val="en-US" w:bidi="he-IL"/>
        </w:rPr>
        <w:t>באסל:</w:t>
      </w:r>
    </w:p>
    <w:p w14:paraId="5AAD3002" w14:textId="696A8A1C" w:rsidR="00D15482" w:rsidRPr="00B51345" w:rsidRDefault="00754911" w:rsidP="002C5819">
      <w:pPr>
        <w:bidi/>
        <w:spacing w:after="0" w:line="360" w:lineRule="auto"/>
        <w:rPr>
          <w:rFonts w:asciiTheme="minorBidi" w:hAnsiTheme="minorBidi" w:hint="cs"/>
          <w:sz w:val="26"/>
          <w:szCs w:val="26"/>
          <w:rtl/>
          <w:lang w:val="en-US" w:bidi="he-IL"/>
        </w:rPr>
      </w:pPr>
      <w:r>
        <w:rPr>
          <w:rFonts w:asciiTheme="minorBidi" w:hAnsiTheme="minorBidi" w:hint="cs"/>
          <w:sz w:val="26"/>
          <w:szCs w:val="26"/>
          <w:rtl/>
          <w:lang w:val="en-US" w:bidi="he-IL"/>
        </w:rPr>
        <w:t xml:space="preserve">מודה לרביע </w:t>
      </w:r>
      <w:proofErr w:type="spellStart"/>
      <w:r>
        <w:rPr>
          <w:rFonts w:asciiTheme="minorBidi" w:hAnsiTheme="minorBidi" w:hint="cs"/>
          <w:sz w:val="26"/>
          <w:szCs w:val="26"/>
          <w:rtl/>
          <w:lang w:val="en-US" w:bidi="he-IL"/>
        </w:rPr>
        <w:t>חסיסי</w:t>
      </w:r>
      <w:proofErr w:type="spellEnd"/>
      <w:r>
        <w:rPr>
          <w:rFonts w:asciiTheme="minorBidi" w:hAnsiTheme="minorBidi" w:hint="cs"/>
          <w:sz w:val="26"/>
          <w:szCs w:val="26"/>
          <w:rtl/>
          <w:lang w:val="en-US" w:bidi="he-IL"/>
        </w:rPr>
        <w:t xml:space="preserve"> על הסקירה ולכל הנוכחים על ההשתתפות בוועד</w:t>
      </w:r>
      <w:r>
        <w:rPr>
          <w:rFonts w:asciiTheme="minorBidi" w:hAnsiTheme="minorBidi" w:hint="eastAsia"/>
          <w:sz w:val="26"/>
          <w:szCs w:val="26"/>
          <w:rtl/>
          <w:lang w:val="en-US" w:bidi="he-IL"/>
        </w:rPr>
        <w:t>ה</w:t>
      </w:r>
      <w:r>
        <w:rPr>
          <w:rFonts w:asciiTheme="minorBidi" w:hAnsiTheme="minorBidi" w:hint="cs"/>
          <w:sz w:val="26"/>
          <w:szCs w:val="26"/>
          <w:rtl/>
          <w:lang w:val="en-US" w:bidi="he-IL"/>
        </w:rPr>
        <w:t>, מקווה שהתוכניות תאושר בקרוב ויהיה ניתן לממש אותה</w:t>
      </w:r>
      <w:r w:rsidR="002C5819">
        <w:rPr>
          <w:rFonts w:asciiTheme="minorBidi" w:hAnsiTheme="minorBidi" w:hint="cs"/>
          <w:sz w:val="26"/>
          <w:szCs w:val="26"/>
          <w:rtl/>
          <w:lang w:val="en-US" w:bidi="he-IL"/>
        </w:rPr>
        <w:t>.</w:t>
      </w:r>
    </w:p>
    <w:p w14:paraId="40230A00" w14:textId="77777777" w:rsidR="00232F4B" w:rsidRPr="002252FF" w:rsidRDefault="00232F4B" w:rsidP="002252FF">
      <w:pPr>
        <w:bidi/>
        <w:spacing w:after="0" w:line="360" w:lineRule="auto"/>
        <w:rPr>
          <w:rFonts w:asciiTheme="minorBidi" w:hAnsiTheme="minorBidi"/>
          <w:sz w:val="26"/>
          <w:szCs w:val="26"/>
          <w:lang w:val="en-US" w:bidi="he-IL"/>
        </w:rPr>
      </w:pPr>
    </w:p>
    <w:sectPr w:rsidR="00232F4B" w:rsidRPr="002252F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5995" w14:textId="77777777" w:rsidR="008E4BA8" w:rsidRDefault="008E4BA8" w:rsidP="008B05D3">
      <w:pPr>
        <w:spacing w:after="0" w:line="240" w:lineRule="auto"/>
      </w:pPr>
      <w:r>
        <w:separator/>
      </w:r>
    </w:p>
  </w:endnote>
  <w:endnote w:type="continuationSeparator" w:id="0">
    <w:p w14:paraId="25EB31A1" w14:textId="77777777" w:rsidR="008E4BA8" w:rsidRDefault="008E4BA8" w:rsidP="008B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Sultan Medium">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BBBE" w14:textId="77777777" w:rsidR="008E4BA8" w:rsidRDefault="008E4BA8" w:rsidP="008B05D3">
      <w:pPr>
        <w:spacing w:after="0" w:line="240" w:lineRule="auto"/>
      </w:pPr>
      <w:r>
        <w:separator/>
      </w:r>
    </w:p>
  </w:footnote>
  <w:footnote w:type="continuationSeparator" w:id="0">
    <w:p w14:paraId="752A8396" w14:textId="77777777" w:rsidR="008E4BA8" w:rsidRDefault="008E4BA8" w:rsidP="008B0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E318" w14:textId="77777777" w:rsidR="002252FF" w:rsidRPr="00A973A0" w:rsidRDefault="002252FF" w:rsidP="002252FF">
    <w:pPr>
      <w:tabs>
        <w:tab w:val="center" w:pos="4153"/>
        <w:tab w:val="right" w:pos="8306"/>
      </w:tabs>
      <w:bidi/>
      <w:jc w:val="center"/>
      <w:rPr>
        <w:rFonts w:ascii="Times New Roman" w:eastAsia="Times New Roman" w:hAnsi="Times New Roman" w:cs="Times New Roman"/>
        <w:kern w:val="0"/>
        <w:sz w:val="24"/>
        <w:szCs w:val="24"/>
        <w:rtl/>
        <w:lang w:val="en-US" w:bidi="he-IL"/>
        <w14:ligatures w14:val="none"/>
      </w:rPr>
    </w:pPr>
    <w:r w:rsidRPr="00A973A0">
      <w:rPr>
        <w:rFonts w:ascii="Times New Roman" w:eastAsia="Times New Roman" w:hAnsi="Times New Roman" w:cs="Times New Roman"/>
        <w:noProof/>
        <w:kern w:val="0"/>
        <w:sz w:val="24"/>
        <w:szCs w:val="24"/>
        <w:lang w:val="en-US" w:bidi="he-IL"/>
        <w14:ligatures w14:val="none"/>
      </w:rPr>
      <w:drawing>
        <wp:inline distT="0" distB="0" distL="0" distR="0" wp14:anchorId="21AC2FB4" wp14:editId="65AEC137">
          <wp:extent cx="952500" cy="762000"/>
          <wp:effectExtent l="0" t="0" r="0" b="0"/>
          <wp:docPr id="1761569853" name="תמונה 1" descr="C:\Users\hala\AppData\Local\Microsoft\Windows\INetCache\Content.Outlook\D6EQDYBF\logo moatsa png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Users\hala\AppData\Local\Microsoft\Windows\INetCache\Content.Outlook\D6EQDYBF\logo moatsa png111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p w14:paraId="3CE9E1B1" w14:textId="77777777" w:rsidR="002252FF" w:rsidRPr="00A973A0" w:rsidRDefault="002252FF" w:rsidP="002252FF">
    <w:pPr>
      <w:tabs>
        <w:tab w:val="center" w:pos="4153"/>
        <w:tab w:val="right" w:pos="8306"/>
      </w:tabs>
      <w:bidi/>
      <w:spacing w:after="0" w:line="276" w:lineRule="auto"/>
      <w:jc w:val="center"/>
      <w:rPr>
        <w:rFonts w:ascii="David" w:eastAsia="Times New Roman" w:hAnsi="David" w:cs="David"/>
        <w:kern w:val="0"/>
        <w:sz w:val="28"/>
        <w:szCs w:val="28"/>
        <w:rtl/>
        <w:lang w:val="en-US" w:bidi="he-IL"/>
        <w14:ligatures w14:val="none"/>
      </w:rPr>
    </w:pPr>
    <w:r w:rsidRPr="00A973A0">
      <w:rPr>
        <w:rFonts w:ascii="David" w:eastAsia="Times New Roman" w:hAnsi="David" w:cs="David"/>
        <w:kern w:val="0"/>
        <w:sz w:val="28"/>
        <w:szCs w:val="28"/>
        <w:rtl/>
        <w:lang w:val="en-US" w:bidi="he-IL"/>
        <w14:ligatures w14:val="none"/>
      </w:rPr>
      <w:t>המועצה המקומית דלית אל כרמל</w:t>
    </w:r>
  </w:p>
  <w:p w14:paraId="73841233" w14:textId="77777777" w:rsidR="002252FF" w:rsidRPr="00A973A0" w:rsidRDefault="002252FF" w:rsidP="002252FF">
    <w:pPr>
      <w:tabs>
        <w:tab w:val="center" w:pos="4153"/>
        <w:tab w:val="right" w:pos="8306"/>
      </w:tabs>
      <w:bidi/>
      <w:spacing w:after="0" w:line="276" w:lineRule="auto"/>
      <w:jc w:val="center"/>
      <w:rPr>
        <w:rFonts w:ascii="Times New Roman" w:eastAsia="Times New Roman" w:hAnsi="Times New Roman" w:cs="Sultan Medium"/>
        <w:kern w:val="0"/>
        <w:sz w:val="32"/>
        <w:szCs w:val="32"/>
        <w:rtl/>
        <w:lang w:val="en-US"/>
        <w14:ligatures w14:val="none"/>
      </w:rPr>
    </w:pPr>
    <w:r w:rsidRPr="00A973A0">
      <w:rPr>
        <w:rFonts w:ascii="Times New Roman" w:eastAsia="Times New Roman" w:hAnsi="Times New Roman" w:cs="Sultan Medium" w:hint="cs"/>
        <w:kern w:val="0"/>
        <w:sz w:val="28"/>
        <w:szCs w:val="28"/>
        <w:rtl/>
        <w:lang w:val="en-US"/>
        <w14:ligatures w14:val="none"/>
      </w:rPr>
      <w:t>المجلس المحلي دالية الكرمل</w:t>
    </w:r>
  </w:p>
  <w:p w14:paraId="2CBB12A2" w14:textId="77777777" w:rsidR="002252FF" w:rsidRPr="00232F4B" w:rsidRDefault="002252FF" w:rsidP="002252FF">
    <w:pPr>
      <w:tabs>
        <w:tab w:val="center" w:pos="4153"/>
        <w:tab w:val="right" w:pos="8306"/>
      </w:tabs>
      <w:bidi/>
      <w:spacing w:after="0" w:line="276" w:lineRule="auto"/>
      <w:jc w:val="center"/>
      <w:rPr>
        <w:rFonts w:ascii="David" w:eastAsia="Times New Roman" w:hAnsi="David" w:cs="David"/>
        <w:kern w:val="0"/>
        <w:sz w:val="28"/>
        <w:szCs w:val="28"/>
        <w:u w:val="single"/>
        <w:lang w:val="en-US" w:bidi="he-IL"/>
        <w14:ligatures w14:val="none"/>
      </w:rPr>
    </w:pPr>
    <w:r w:rsidRPr="00232F4B">
      <w:rPr>
        <w:rFonts w:ascii="David" w:eastAsia="Times New Roman" w:hAnsi="David" w:cs="David"/>
        <w:kern w:val="0"/>
        <w:sz w:val="28"/>
        <w:szCs w:val="28"/>
        <w:lang w:val="en-US" w:bidi="he-IL"/>
        <w14:ligatures w14:val="none"/>
      </w:rPr>
      <w:t xml:space="preserve">        </w:t>
    </w:r>
    <w:r w:rsidRPr="00232F4B">
      <w:rPr>
        <w:rFonts w:ascii="David" w:eastAsia="Times New Roman" w:hAnsi="David" w:cs="David"/>
        <w:kern w:val="0"/>
        <w:sz w:val="28"/>
        <w:szCs w:val="28"/>
        <w:rtl/>
        <w:lang w:val="en-US" w:bidi="he-IL"/>
        <w14:ligatures w14:val="none"/>
      </w:rPr>
      <w:t>לשכת מנכ"ל המועצה</w:t>
    </w:r>
    <w:r w:rsidRPr="00232F4B">
      <w:rPr>
        <w:rFonts w:ascii="David" w:eastAsia="Times New Roman" w:hAnsi="David" w:cs="David"/>
        <w:kern w:val="0"/>
        <w:sz w:val="28"/>
        <w:szCs w:val="28"/>
        <w:lang w:val="en-US" w:bidi="he-IL"/>
        <w14:ligatures w14:val="none"/>
      </w:rPr>
      <w:t xml:space="preserve">  </w:t>
    </w:r>
  </w:p>
  <w:p w14:paraId="1FC69E1B" w14:textId="77777777" w:rsidR="002252FF" w:rsidRPr="00232F4B" w:rsidRDefault="002252FF" w:rsidP="002252FF">
    <w:pPr>
      <w:tabs>
        <w:tab w:val="center" w:pos="4153"/>
        <w:tab w:val="right" w:pos="8306"/>
      </w:tabs>
      <w:bidi/>
      <w:spacing w:after="0" w:line="276" w:lineRule="auto"/>
      <w:jc w:val="center"/>
      <w:rPr>
        <w:rFonts w:ascii="David" w:eastAsia="Times New Roman" w:hAnsi="David" w:cs="David"/>
        <w:kern w:val="0"/>
        <w:sz w:val="28"/>
        <w:szCs w:val="28"/>
        <w:u w:val="single"/>
        <w:lang w:val="en-US" w:bidi="he-IL"/>
        <w14:ligatures w14:val="none"/>
      </w:rPr>
    </w:pPr>
    <w:r>
      <w:rPr>
        <w:rFonts w:ascii="David" w:eastAsia="Times New Roman" w:hAnsi="David" w:cs="David"/>
        <w:kern w:val="0"/>
        <w:sz w:val="28"/>
        <w:szCs w:val="28"/>
        <w:u w:val="single"/>
        <w:lang w:val="en-US" w:bidi="he-IL"/>
        <w14:ligatures w14:val="none"/>
      </w:rPr>
      <w:t xml:space="preserve">                                                         </w:t>
    </w:r>
  </w:p>
  <w:p w14:paraId="73302E10" w14:textId="77777777" w:rsidR="008B05D3" w:rsidRPr="002252FF" w:rsidRDefault="008B05D3" w:rsidP="002252FF">
    <w:pPr>
      <w:pStyle w:val="ae"/>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55C3F"/>
    <w:multiLevelType w:val="hybridMultilevel"/>
    <w:tmpl w:val="48961D08"/>
    <w:lvl w:ilvl="0" w:tplc="A27E478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FA1485C"/>
    <w:multiLevelType w:val="hybridMultilevel"/>
    <w:tmpl w:val="ABBCC7E6"/>
    <w:lvl w:ilvl="0" w:tplc="94A06928">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2040424">
    <w:abstractNumId w:val="0"/>
  </w:num>
  <w:num w:numId="2" w16cid:durableId="1324358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40"/>
    <w:rsid w:val="000114C9"/>
    <w:rsid w:val="000F3F6B"/>
    <w:rsid w:val="002252FF"/>
    <w:rsid w:val="00232F4B"/>
    <w:rsid w:val="00280FBE"/>
    <w:rsid w:val="002C5819"/>
    <w:rsid w:val="004907A1"/>
    <w:rsid w:val="00522CEC"/>
    <w:rsid w:val="005F6F62"/>
    <w:rsid w:val="00675AF5"/>
    <w:rsid w:val="006A31DD"/>
    <w:rsid w:val="0072256D"/>
    <w:rsid w:val="00742B87"/>
    <w:rsid w:val="007533C2"/>
    <w:rsid w:val="00754911"/>
    <w:rsid w:val="007B78E0"/>
    <w:rsid w:val="008B05D3"/>
    <w:rsid w:val="008E4BA8"/>
    <w:rsid w:val="009302A1"/>
    <w:rsid w:val="00A0165D"/>
    <w:rsid w:val="00AC3C8B"/>
    <w:rsid w:val="00AD2E7A"/>
    <w:rsid w:val="00B01D66"/>
    <w:rsid w:val="00B51345"/>
    <w:rsid w:val="00B62499"/>
    <w:rsid w:val="00D15482"/>
    <w:rsid w:val="00DE3FB0"/>
    <w:rsid w:val="00E0151B"/>
    <w:rsid w:val="00EB0C89"/>
    <w:rsid w:val="00EB63BB"/>
    <w:rsid w:val="00F40727"/>
    <w:rsid w:val="00FC3140"/>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983E"/>
  <w15:chartTrackingRefBased/>
  <w15:docId w15:val="{A4959D35-B116-413B-AAB0-2BEDC243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5D3"/>
  </w:style>
  <w:style w:type="paragraph" w:styleId="1">
    <w:name w:val="heading 1"/>
    <w:basedOn w:val="a"/>
    <w:next w:val="a"/>
    <w:link w:val="10"/>
    <w:uiPriority w:val="9"/>
    <w:qFormat/>
    <w:rsid w:val="00FC3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3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31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31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31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31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31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31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31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C3140"/>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FC3140"/>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FC3140"/>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FC3140"/>
    <w:rPr>
      <w:rFonts w:eastAsiaTheme="majorEastAsia" w:cstheme="majorBidi"/>
      <w:i/>
      <w:iCs/>
      <w:color w:val="2F5496" w:themeColor="accent1" w:themeShade="BF"/>
    </w:rPr>
  </w:style>
  <w:style w:type="character" w:customStyle="1" w:styleId="50">
    <w:name w:val="כותרת 5 תו"/>
    <w:basedOn w:val="a0"/>
    <w:link w:val="5"/>
    <w:uiPriority w:val="9"/>
    <w:semiHidden/>
    <w:rsid w:val="00FC3140"/>
    <w:rPr>
      <w:rFonts w:eastAsiaTheme="majorEastAsia" w:cstheme="majorBidi"/>
      <w:color w:val="2F5496" w:themeColor="accent1" w:themeShade="BF"/>
    </w:rPr>
  </w:style>
  <w:style w:type="character" w:customStyle="1" w:styleId="60">
    <w:name w:val="כותרת 6 תו"/>
    <w:basedOn w:val="a0"/>
    <w:link w:val="6"/>
    <w:uiPriority w:val="9"/>
    <w:semiHidden/>
    <w:rsid w:val="00FC3140"/>
    <w:rPr>
      <w:rFonts w:eastAsiaTheme="majorEastAsia" w:cstheme="majorBidi"/>
      <w:i/>
      <w:iCs/>
      <w:color w:val="595959" w:themeColor="text1" w:themeTint="A6"/>
    </w:rPr>
  </w:style>
  <w:style w:type="character" w:customStyle="1" w:styleId="70">
    <w:name w:val="כותרת 7 תו"/>
    <w:basedOn w:val="a0"/>
    <w:link w:val="7"/>
    <w:uiPriority w:val="9"/>
    <w:semiHidden/>
    <w:rsid w:val="00FC3140"/>
    <w:rPr>
      <w:rFonts w:eastAsiaTheme="majorEastAsia" w:cstheme="majorBidi"/>
      <w:color w:val="595959" w:themeColor="text1" w:themeTint="A6"/>
    </w:rPr>
  </w:style>
  <w:style w:type="character" w:customStyle="1" w:styleId="80">
    <w:name w:val="כותרת 8 תו"/>
    <w:basedOn w:val="a0"/>
    <w:link w:val="8"/>
    <w:uiPriority w:val="9"/>
    <w:semiHidden/>
    <w:rsid w:val="00FC3140"/>
    <w:rPr>
      <w:rFonts w:eastAsiaTheme="majorEastAsia" w:cstheme="majorBidi"/>
      <w:i/>
      <w:iCs/>
      <w:color w:val="272727" w:themeColor="text1" w:themeTint="D8"/>
    </w:rPr>
  </w:style>
  <w:style w:type="character" w:customStyle="1" w:styleId="90">
    <w:name w:val="כותרת 9 תו"/>
    <w:basedOn w:val="a0"/>
    <w:link w:val="9"/>
    <w:uiPriority w:val="9"/>
    <w:semiHidden/>
    <w:rsid w:val="00FC3140"/>
    <w:rPr>
      <w:rFonts w:eastAsiaTheme="majorEastAsia" w:cstheme="majorBidi"/>
      <w:color w:val="272727" w:themeColor="text1" w:themeTint="D8"/>
    </w:rPr>
  </w:style>
  <w:style w:type="paragraph" w:styleId="a3">
    <w:name w:val="Title"/>
    <w:basedOn w:val="a"/>
    <w:next w:val="a"/>
    <w:link w:val="a4"/>
    <w:uiPriority w:val="10"/>
    <w:qFormat/>
    <w:rsid w:val="00FC3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C31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14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C314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C3140"/>
    <w:pPr>
      <w:spacing w:before="160"/>
      <w:jc w:val="center"/>
    </w:pPr>
    <w:rPr>
      <w:i/>
      <w:iCs/>
      <w:color w:val="404040" w:themeColor="text1" w:themeTint="BF"/>
    </w:rPr>
  </w:style>
  <w:style w:type="character" w:customStyle="1" w:styleId="a8">
    <w:name w:val="ציטוט תו"/>
    <w:basedOn w:val="a0"/>
    <w:link w:val="a7"/>
    <w:uiPriority w:val="29"/>
    <w:rsid w:val="00FC3140"/>
    <w:rPr>
      <w:i/>
      <w:iCs/>
      <w:color w:val="404040" w:themeColor="text1" w:themeTint="BF"/>
    </w:rPr>
  </w:style>
  <w:style w:type="paragraph" w:styleId="a9">
    <w:name w:val="List Paragraph"/>
    <w:basedOn w:val="a"/>
    <w:uiPriority w:val="34"/>
    <w:qFormat/>
    <w:rsid w:val="00FC3140"/>
    <w:pPr>
      <w:ind w:left="720"/>
      <w:contextualSpacing/>
    </w:pPr>
  </w:style>
  <w:style w:type="character" w:styleId="aa">
    <w:name w:val="Intense Emphasis"/>
    <w:basedOn w:val="a0"/>
    <w:uiPriority w:val="21"/>
    <w:qFormat/>
    <w:rsid w:val="00FC3140"/>
    <w:rPr>
      <w:i/>
      <w:iCs/>
      <w:color w:val="2F5496" w:themeColor="accent1" w:themeShade="BF"/>
    </w:rPr>
  </w:style>
  <w:style w:type="paragraph" w:styleId="ab">
    <w:name w:val="Intense Quote"/>
    <w:basedOn w:val="a"/>
    <w:next w:val="a"/>
    <w:link w:val="ac"/>
    <w:uiPriority w:val="30"/>
    <w:qFormat/>
    <w:rsid w:val="00FC3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FC3140"/>
    <w:rPr>
      <w:i/>
      <w:iCs/>
      <w:color w:val="2F5496" w:themeColor="accent1" w:themeShade="BF"/>
    </w:rPr>
  </w:style>
  <w:style w:type="character" w:styleId="ad">
    <w:name w:val="Intense Reference"/>
    <w:basedOn w:val="a0"/>
    <w:uiPriority w:val="32"/>
    <w:qFormat/>
    <w:rsid w:val="00FC3140"/>
    <w:rPr>
      <w:b/>
      <w:bCs/>
      <w:smallCaps/>
      <w:color w:val="2F5496" w:themeColor="accent1" w:themeShade="BF"/>
      <w:spacing w:val="5"/>
    </w:rPr>
  </w:style>
  <w:style w:type="paragraph" w:styleId="ae">
    <w:name w:val="header"/>
    <w:basedOn w:val="a"/>
    <w:link w:val="af"/>
    <w:uiPriority w:val="99"/>
    <w:unhideWhenUsed/>
    <w:rsid w:val="008B05D3"/>
    <w:pPr>
      <w:tabs>
        <w:tab w:val="center" w:pos="4153"/>
        <w:tab w:val="right" w:pos="8306"/>
      </w:tabs>
      <w:spacing w:after="0" w:line="240" w:lineRule="auto"/>
    </w:pPr>
  </w:style>
  <w:style w:type="character" w:customStyle="1" w:styleId="af">
    <w:name w:val="כותרת עליונה תו"/>
    <w:basedOn w:val="a0"/>
    <w:link w:val="ae"/>
    <w:uiPriority w:val="99"/>
    <w:rsid w:val="008B05D3"/>
  </w:style>
  <w:style w:type="paragraph" w:styleId="af0">
    <w:name w:val="footer"/>
    <w:basedOn w:val="a"/>
    <w:link w:val="af1"/>
    <w:uiPriority w:val="99"/>
    <w:unhideWhenUsed/>
    <w:rsid w:val="008B05D3"/>
    <w:pPr>
      <w:tabs>
        <w:tab w:val="center" w:pos="4153"/>
        <w:tab w:val="right" w:pos="8306"/>
      </w:tabs>
      <w:spacing w:after="0" w:line="240" w:lineRule="auto"/>
    </w:pPr>
  </w:style>
  <w:style w:type="character" w:customStyle="1" w:styleId="af1">
    <w:name w:val="כותרת תחתונה תו"/>
    <w:basedOn w:val="a0"/>
    <w:link w:val="af0"/>
    <w:uiPriority w:val="99"/>
    <w:rsid w:val="008B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D282-C4DE-4F7C-8A82-684E66B1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7</Pages>
  <Words>984</Words>
  <Characters>5609</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dc:creator>
  <cp:keywords/>
  <dc:description/>
  <cp:lastModifiedBy>Hala</cp:lastModifiedBy>
  <cp:revision>11</cp:revision>
  <dcterms:created xsi:type="dcterms:W3CDTF">2026-02-16T11:04:00Z</dcterms:created>
  <dcterms:modified xsi:type="dcterms:W3CDTF">2026-02-18T11:54:00Z</dcterms:modified>
</cp:coreProperties>
</file>